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A" w:rsidRDefault="0029711A" w:rsidP="0094148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南宁学院期末考试试卷命题审核表</w:t>
      </w:r>
    </w:p>
    <w:p w:rsidR="0029711A" w:rsidRPr="00941482" w:rsidRDefault="0029711A" w:rsidP="00941482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</w:rPr>
        <w:t>（20  —20  学</w:t>
      </w:r>
      <w:proofErr w:type="gramStart"/>
      <w:r>
        <w:rPr>
          <w:rFonts w:ascii="仿宋_GB2312" w:eastAsia="仿宋_GB2312" w:hint="eastAsia"/>
          <w:b/>
          <w:sz w:val="24"/>
        </w:rPr>
        <w:t>年度第</w:t>
      </w:r>
      <w:proofErr w:type="gramEnd"/>
      <w:r>
        <w:rPr>
          <w:rFonts w:ascii="仿宋_GB2312" w:eastAsia="仿宋_GB2312" w:hint="eastAsia"/>
          <w:b/>
          <w:sz w:val="24"/>
        </w:rPr>
        <w:t xml:space="preserve">  学期）</w:t>
      </w:r>
    </w:p>
    <w:p w:rsidR="0029711A" w:rsidRPr="00941482" w:rsidRDefault="0029711A" w:rsidP="00941482">
      <w:pPr>
        <w:rPr>
          <w:rFonts w:ascii="仿宋_GB2312" w:eastAsia="仿宋_GB2312"/>
          <w:sz w:val="24"/>
        </w:rPr>
      </w:pPr>
      <w:r w:rsidRPr="00941482">
        <w:rPr>
          <w:rFonts w:ascii="仿宋_GB2312" w:eastAsia="仿宋_GB2312" w:hint="eastAsia"/>
          <w:sz w:val="24"/>
        </w:rPr>
        <w:t>学院（部）</w:t>
      </w:r>
      <w:r w:rsidRPr="00941482">
        <w:rPr>
          <w:rFonts w:ascii="仿宋_GB2312" w:eastAsia="仿宋_GB2312" w:hint="eastAsia"/>
          <w:sz w:val="24"/>
          <w:u w:val="single"/>
        </w:rPr>
        <w:t xml:space="preserve">              </w:t>
      </w:r>
      <w:r w:rsidRPr="00941482">
        <w:rPr>
          <w:rFonts w:ascii="仿宋_GB2312" w:eastAsia="仿宋_GB2312" w:hint="eastAsia"/>
          <w:sz w:val="24"/>
        </w:rPr>
        <w:t>教研室</w:t>
      </w:r>
      <w:r w:rsidRPr="00941482">
        <w:rPr>
          <w:rFonts w:ascii="仿宋_GB2312" w:eastAsia="仿宋_GB2312" w:hint="eastAsia"/>
          <w:sz w:val="24"/>
          <w:u w:val="single"/>
        </w:rPr>
        <w:t xml:space="preserve">               </w:t>
      </w:r>
      <w:r w:rsidRPr="00941482">
        <w:rPr>
          <w:rFonts w:ascii="仿宋_GB2312" w:eastAsia="仿宋_GB2312" w:hint="eastAsia"/>
          <w:sz w:val="24"/>
        </w:rPr>
        <w:t xml:space="preserve">命题（组）教师 </w:t>
      </w:r>
      <w:r w:rsidRPr="00941482">
        <w:rPr>
          <w:rFonts w:ascii="仿宋_GB2312" w:eastAsia="仿宋_GB2312" w:hint="eastAsia"/>
          <w:sz w:val="24"/>
          <w:u w:val="single"/>
        </w:rPr>
        <w:t xml:space="preserve">                     </w:t>
      </w:r>
    </w:p>
    <w:p w:rsidR="0029711A" w:rsidRPr="00941482" w:rsidRDefault="0029711A" w:rsidP="00941482">
      <w:pPr>
        <w:rPr>
          <w:rFonts w:ascii="仿宋_GB2312" w:eastAsia="仿宋_GB2312"/>
          <w:sz w:val="24"/>
        </w:rPr>
      </w:pPr>
      <w:r w:rsidRPr="00941482">
        <w:rPr>
          <w:rFonts w:ascii="仿宋_GB2312" w:eastAsia="仿宋_GB2312" w:hint="eastAsia"/>
          <w:sz w:val="24"/>
        </w:rPr>
        <w:t xml:space="preserve">课程名称  </w:t>
      </w:r>
      <w:r w:rsidRPr="00941482">
        <w:rPr>
          <w:rFonts w:ascii="仿宋_GB2312" w:eastAsia="仿宋_GB2312" w:hint="eastAsia"/>
          <w:sz w:val="24"/>
          <w:u w:val="single"/>
        </w:rPr>
        <w:t xml:space="preserve">              </w:t>
      </w:r>
      <w:r w:rsidRPr="00941482">
        <w:rPr>
          <w:rFonts w:ascii="仿宋_GB2312" w:eastAsia="仿宋_GB2312" w:hint="eastAsia"/>
          <w:sz w:val="24"/>
        </w:rPr>
        <w:t>使用专业</w:t>
      </w:r>
      <w:r w:rsidRPr="00941482">
        <w:rPr>
          <w:rFonts w:ascii="仿宋_GB2312" w:eastAsia="仿宋_GB2312" w:hint="eastAsia"/>
          <w:sz w:val="24"/>
          <w:u w:val="single"/>
        </w:rPr>
        <w:t xml:space="preserve">             </w:t>
      </w:r>
      <w:r w:rsidRPr="00941482">
        <w:rPr>
          <w:rFonts w:ascii="仿宋_GB2312" w:eastAsia="仿宋_GB2312" w:hint="eastAsia"/>
          <w:sz w:val="24"/>
        </w:rPr>
        <w:t>使用年级班级</w:t>
      </w:r>
      <w:r w:rsidRPr="00941482">
        <w:rPr>
          <w:rFonts w:ascii="仿宋_GB2312" w:eastAsia="仿宋_GB2312" w:hint="eastAsia"/>
          <w:sz w:val="24"/>
          <w:u w:val="single"/>
        </w:rPr>
        <w:t xml:space="preserve">                      </w:t>
      </w:r>
      <w:r w:rsidRPr="00941482">
        <w:rPr>
          <w:rFonts w:ascii="仿宋_GB2312" w:eastAsia="仿宋_GB2312" w:hint="eastAsia"/>
          <w:sz w:val="24"/>
        </w:rPr>
        <w:t xml:space="preserve">   </w:t>
      </w:r>
    </w:p>
    <w:p w:rsidR="0029711A" w:rsidRPr="00941482" w:rsidRDefault="0029711A" w:rsidP="00941482">
      <w:pPr>
        <w:rPr>
          <w:rFonts w:ascii="仿宋_GB2312" w:eastAsia="仿宋_GB2312"/>
          <w:sz w:val="24"/>
        </w:rPr>
      </w:pPr>
      <w:r w:rsidRPr="00941482">
        <w:rPr>
          <w:rFonts w:ascii="仿宋_GB2312" w:eastAsia="仿宋_GB2312" w:hint="eastAsia"/>
          <w:sz w:val="24"/>
        </w:rPr>
        <w:t>考核方式（√）：考试(  ) 考查(  )        考试形式（√）：开卷(  )  闭卷(  )</w:t>
      </w:r>
    </w:p>
    <w:tbl>
      <w:tblPr>
        <w:tblW w:w="54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23"/>
        <w:gridCol w:w="2622"/>
        <w:gridCol w:w="994"/>
        <w:gridCol w:w="1642"/>
        <w:gridCol w:w="825"/>
        <w:gridCol w:w="1077"/>
      </w:tblGrid>
      <w:tr w:rsidR="0029711A" w:rsidTr="00CC620C">
        <w:trPr>
          <w:trHeight w:val="341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Pr="00941482" w:rsidRDefault="0029711A" w:rsidP="00CC620C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41482">
              <w:rPr>
                <w:rFonts w:ascii="宋体" w:hAnsi="宋体" w:hint="eastAsia"/>
                <w:b/>
                <w:szCs w:val="21"/>
              </w:rPr>
              <w:t>审核</w:t>
            </w:r>
            <w:r w:rsidR="00CC620C">
              <w:rPr>
                <w:rFonts w:ascii="宋体" w:hAnsi="宋体" w:hint="eastAsia"/>
                <w:b/>
                <w:szCs w:val="21"/>
              </w:rPr>
              <w:t>指标</w:t>
            </w:r>
          </w:p>
        </w:tc>
        <w:tc>
          <w:tcPr>
            <w:tcW w:w="33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Default="0029711A" w:rsidP="00941482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评估标准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Default="0029711A" w:rsidP="00941482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评估等级</w:t>
            </w:r>
          </w:p>
        </w:tc>
      </w:tr>
      <w:tr w:rsidR="0029711A" w:rsidTr="00CC620C">
        <w:trPr>
          <w:trHeight w:val="29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Pr="00941482" w:rsidRDefault="0029711A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Default="0029711A" w:rsidP="00941482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Default="0029711A" w:rsidP="00941482">
            <w:pPr>
              <w:spacing w:line="240" w:lineRule="atLeast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</w:t>
            </w:r>
          </w:p>
          <w:p w:rsidR="0029711A" w:rsidRDefault="0029711A" w:rsidP="00941482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1A" w:rsidRDefault="0029711A" w:rsidP="00941482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专业负责人审核</w:t>
            </w:r>
          </w:p>
        </w:tc>
      </w:tr>
      <w:tr w:rsidR="00CC620C" w:rsidTr="00CC620C"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CC7E01">
              <w:rPr>
                <w:rFonts w:asciiTheme="minorEastAsia" w:hAnsiTheme="minorEastAsia" w:hint="eastAsia"/>
                <w:b/>
                <w:sz w:val="24"/>
                <w:szCs w:val="24"/>
              </w:rPr>
              <w:t>1.知识内容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74AC0" w:rsidRDefault="00CC620C" w:rsidP="00CC62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命题符合教学大纲要求，以大纲为依据，反映本课程的教学目的与基本要求，内容正确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各单元（章）教学内容的考查分值与大纲规定的学时比例相当，知识覆盖宽。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74AC0" w:rsidRDefault="00CC620C" w:rsidP="00CC7E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题目难度符合教学目标要求。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74AC0" w:rsidRDefault="00CC620C" w:rsidP="000905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题目内容的抽样代表性好，测试效度高。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CC7E01">
              <w:rPr>
                <w:rFonts w:asciiTheme="minorEastAsia" w:hAnsiTheme="minorEastAsia" w:hint="eastAsia"/>
                <w:b/>
                <w:sz w:val="24"/>
                <w:szCs w:val="24"/>
              </w:rPr>
              <w:t>2.目标层次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507A63">
            <w:pPr>
              <w:spacing w:line="240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主、客观题型比例</w:t>
            </w:r>
            <w:r w:rsidR="00507A6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07A63" w:rsidRPr="00C74AC0">
              <w:rPr>
                <w:rFonts w:asciiTheme="minorEastAsia" w:hAnsiTheme="minorEastAsia" w:hint="eastAsia"/>
                <w:sz w:val="24"/>
                <w:szCs w:val="24"/>
              </w:rPr>
              <w:t>题量</w:t>
            </w: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适宜，分量适中，符合课程性质特点及课程教学目标的层级要求；既有基础知识和基本理论考题，又有测试学生的综合应用能力和创新思维的考题，题目的实测能力与题型目标层级一致，无异化或弱化现象发生。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CC7E01">
              <w:rPr>
                <w:rFonts w:asciiTheme="minorEastAsia" w:hAnsiTheme="minorEastAsia" w:hint="eastAsia"/>
                <w:b/>
                <w:sz w:val="24"/>
                <w:szCs w:val="24"/>
              </w:rPr>
              <w:t>3.评分标准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7D731E">
            <w:pPr>
              <w:spacing w:line="240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5F8B">
              <w:rPr>
                <w:rFonts w:asciiTheme="minorEastAsia" w:hAnsiTheme="minorEastAsia" w:cs="宋体" w:hint="eastAsia"/>
                <w:kern w:val="0"/>
                <w:sz w:val="24"/>
              </w:rPr>
              <w:t>有详细的评分标准和参考答案</w:t>
            </w:r>
            <w:r w:rsidR="007D731E">
              <w:rPr>
                <w:rFonts w:asciiTheme="minorEastAsia" w:hAnsiTheme="minorEastAsia" w:cs="宋体" w:hint="eastAsia"/>
                <w:kern w:val="0"/>
                <w:sz w:val="24"/>
              </w:rPr>
              <w:t>；</w:t>
            </w:r>
            <w:r w:rsidRPr="00985F8B">
              <w:rPr>
                <w:rFonts w:asciiTheme="minorEastAsia" w:hAnsiTheme="minorEastAsia" w:cs="宋体" w:hint="eastAsia"/>
                <w:kern w:val="0"/>
                <w:sz w:val="24"/>
              </w:rPr>
              <w:t>参考答案科学，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客观题答案明确具体，主观题答题评分要点明晰</w:t>
            </w:r>
            <w:r w:rsidR="007D731E">
              <w:rPr>
                <w:rFonts w:asciiTheme="minorEastAsia" w:hAnsiTheme="minorEastAsia" w:cs="宋体" w:hint="eastAsia"/>
                <w:kern w:val="0"/>
                <w:sz w:val="24"/>
              </w:rPr>
              <w:t>；</w:t>
            </w: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评分标准正确无误。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CC7E01">
              <w:rPr>
                <w:rFonts w:asciiTheme="minorEastAsia" w:hAnsiTheme="minorEastAsia" w:hint="eastAsia"/>
                <w:b/>
                <w:sz w:val="24"/>
                <w:szCs w:val="24"/>
              </w:rPr>
              <w:t>4.试卷编制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题型编排合理，答题说明清楚，有利于学生作答；图表符号清晰，卷面格式规范。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CC7E01">
              <w:rPr>
                <w:rFonts w:asciiTheme="minorEastAsia" w:hAnsiTheme="minorEastAsia" w:hint="eastAsia"/>
                <w:b/>
                <w:sz w:val="24"/>
                <w:szCs w:val="24"/>
              </w:rPr>
              <w:t>5.</w:t>
            </w:r>
            <w:r w:rsidRPr="00CC7E01">
              <w:rPr>
                <w:rFonts w:asciiTheme="minorEastAsia" w:hAnsiTheme="minorEastAsia" w:hint="eastAsia"/>
                <w:b/>
                <w:sz w:val="24"/>
              </w:rPr>
              <w:t xml:space="preserve"> A、B</w:t>
            </w:r>
            <w:r w:rsidRPr="00CC7E01">
              <w:rPr>
                <w:rFonts w:asciiTheme="minorEastAsia" w:hAnsiTheme="minorEastAsia" w:hint="eastAsia"/>
                <w:b/>
                <w:sz w:val="24"/>
                <w:szCs w:val="24"/>
              </w:rPr>
              <w:t>试卷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74AC0" w:rsidRDefault="00CC620C" w:rsidP="000905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4AC0">
              <w:rPr>
                <w:rFonts w:asciiTheme="minorEastAsia" w:hAnsiTheme="minorEastAsia" w:cs="宋体" w:hint="eastAsia"/>
                <w:sz w:val="24"/>
                <w:szCs w:val="24"/>
              </w:rPr>
              <w:t>A、B试卷内容构成比例一致，</w:t>
            </w: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题型、题量及分值相同，试卷和题目难度相当。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0C" w:rsidRPr="00941482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74AC0" w:rsidRDefault="00CC620C" w:rsidP="000905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4AC0">
              <w:rPr>
                <w:rFonts w:asciiTheme="minorEastAsia" w:hAnsiTheme="minorEastAsia" w:cs="宋体" w:hint="eastAsia"/>
                <w:sz w:val="24"/>
                <w:szCs w:val="24"/>
              </w:rPr>
              <w:t>A、B试卷内容重复率</w:t>
            </w: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不超过学校规定标准（</w:t>
            </w:r>
            <w:r w:rsidRPr="00C74AC0">
              <w:rPr>
                <w:rFonts w:asciiTheme="minorEastAsia" w:hAnsiTheme="minorEastAsia" w:cs="宋体" w:hint="eastAsia"/>
                <w:sz w:val="24"/>
                <w:szCs w:val="24"/>
              </w:rPr>
              <w:t>15%）</w:t>
            </w:r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620C"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941482" w:rsidRDefault="00CC620C" w:rsidP="00941482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74AC0" w:rsidRDefault="00CC620C" w:rsidP="00CC62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4AC0">
              <w:rPr>
                <w:rFonts w:asciiTheme="minorEastAsia" w:hAnsiTheme="minorEastAsia" w:cs="宋体" w:hint="eastAsia"/>
                <w:sz w:val="24"/>
                <w:szCs w:val="24"/>
              </w:rPr>
              <w:t>与前两轮的考试试卷</w:t>
            </w:r>
            <w:proofErr w:type="gramStart"/>
            <w:r w:rsidRPr="00C74AC0">
              <w:rPr>
                <w:rFonts w:asciiTheme="minorEastAsia" w:hAnsiTheme="minorEastAsia" w:cs="宋体" w:hint="eastAsia"/>
                <w:sz w:val="24"/>
                <w:szCs w:val="24"/>
              </w:rPr>
              <w:t>重复题不超过</w:t>
            </w:r>
            <w:proofErr w:type="gramEnd"/>
            <w:r w:rsidRPr="00C74AC0">
              <w:rPr>
                <w:rFonts w:asciiTheme="minorEastAsia" w:hAnsiTheme="minorEastAsia" w:hint="eastAsia"/>
                <w:sz w:val="24"/>
                <w:szCs w:val="24"/>
              </w:rPr>
              <w:t>学校规定标准（</w:t>
            </w:r>
            <w:r w:rsidRPr="00C74AC0">
              <w:rPr>
                <w:rFonts w:asciiTheme="minorEastAsia" w:hAnsiTheme="minorEastAsia" w:cs="宋体" w:hint="eastAsia"/>
                <w:sz w:val="24"/>
                <w:szCs w:val="24"/>
              </w:rPr>
              <w:t>20%）。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Default="00CC620C" w:rsidP="00941482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C620C" w:rsidTr="00CC7E01">
        <w:trPr>
          <w:trHeight w:val="221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0C" w:rsidRPr="00507A63" w:rsidRDefault="00CC620C" w:rsidP="00941482">
            <w:pPr>
              <w:rPr>
                <w:rFonts w:ascii="仿宋_GB2312" w:eastAsia="仿宋_GB2312"/>
                <w:sz w:val="24"/>
              </w:rPr>
            </w:pPr>
            <w:r w:rsidRPr="00507A63">
              <w:rPr>
                <w:rFonts w:ascii="仿宋_GB2312" w:eastAsia="仿宋_GB2312" w:hint="eastAsia"/>
                <w:sz w:val="24"/>
              </w:rPr>
              <w:t>命题（组）教师承诺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CC7E01">
            <w:pPr>
              <w:adjustRightInd w:val="0"/>
              <w:snapToGrid w:val="0"/>
              <w:ind w:firstLineChars="150" w:firstLine="360"/>
              <w:rPr>
                <w:rFonts w:ascii="仿宋_GB2312" w:eastAsia="仿宋_GB2312"/>
                <w:sz w:val="24"/>
              </w:rPr>
            </w:pPr>
            <w:r w:rsidRPr="00CC7E01">
              <w:rPr>
                <w:rFonts w:asciiTheme="minorEastAsia" w:hAnsiTheme="minorEastAsia" w:cs="宋体" w:hint="eastAsia"/>
                <w:kern w:val="0"/>
                <w:sz w:val="24"/>
              </w:rPr>
              <w:t>本人保证试题符合意识形态工作要求，符合命题要求，自命题</w:t>
            </w:r>
            <w:proofErr w:type="gramStart"/>
            <w:r w:rsidRPr="00CC7E01">
              <w:rPr>
                <w:rFonts w:asciiTheme="minorEastAsia" w:hAnsiTheme="minorEastAsia" w:cs="宋体" w:hint="eastAsia"/>
                <w:kern w:val="0"/>
                <w:sz w:val="24"/>
              </w:rPr>
              <w:t>至考试</w:t>
            </w:r>
            <w:proofErr w:type="gramEnd"/>
            <w:r w:rsidRPr="00CC7E01">
              <w:rPr>
                <w:rFonts w:asciiTheme="minorEastAsia" w:hAnsiTheme="minorEastAsia" w:cs="宋体" w:hint="eastAsia"/>
                <w:kern w:val="0"/>
                <w:sz w:val="24"/>
              </w:rPr>
              <w:t>结束，不以任何形式泄题。如有违背，愿意承担相关责任。</w:t>
            </w:r>
          </w:p>
          <w:p w:rsidR="00507A63" w:rsidRPr="00CC7E01" w:rsidRDefault="00507A63" w:rsidP="00941482">
            <w:pPr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命题（组）教师签名：</w:t>
            </w:r>
          </w:p>
          <w:p w:rsidR="00CC620C" w:rsidRPr="00CC7E01" w:rsidRDefault="00CC620C" w:rsidP="00CC7E01">
            <w:pPr>
              <w:ind w:firstLineChars="799" w:firstLine="1918"/>
              <w:rPr>
                <w:rFonts w:ascii="仿宋_GB2312" w:eastAsia="仿宋_GB2312"/>
                <w:sz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CC620C" w:rsidRPr="00CC7E01" w:rsidRDefault="00CC620C" w:rsidP="00CC7E01">
            <w:pPr>
              <w:ind w:firstLineChars="3250" w:firstLine="7800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0C" w:rsidRPr="00CC7E01" w:rsidRDefault="00CC620C" w:rsidP="00CC7E01">
            <w:pPr>
              <w:ind w:firstLineChars="3250" w:firstLine="7800"/>
              <w:rPr>
                <w:rFonts w:ascii="仿宋_GB2312" w:eastAsia="仿宋_GB2312"/>
                <w:sz w:val="24"/>
              </w:rPr>
            </w:pPr>
            <w:proofErr w:type="gramStart"/>
            <w:r w:rsidRPr="00CC7E01">
              <w:rPr>
                <w:rFonts w:ascii="仿宋_GB2312" w:eastAsia="仿宋_GB2312" w:hint="eastAsia"/>
                <w:sz w:val="24"/>
              </w:rPr>
              <w:t>专</w:t>
            </w:r>
            <w:proofErr w:type="gramEnd"/>
            <w:r w:rsidRPr="00CC7E01">
              <w:rPr>
                <w:rFonts w:ascii="仿宋_GB2312" w:eastAsia="仿宋_GB2312" w:hint="eastAsia"/>
                <w:sz w:val="24"/>
              </w:rPr>
              <w:t>专业负责人审核意见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CC7E01" w:rsidRDefault="00CC620C" w:rsidP="00CC7E01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</w:p>
          <w:p w:rsidR="00CC7E01" w:rsidRPr="00CC7E01" w:rsidRDefault="00CC7E01" w:rsidP="00CC7E01">
            <w:pPr>
              <w:ind w:firstLineChars="392" w:firstLine="941"/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CC7E01">
            <w:pPr>
              <w:ind w:firstLineChars="392" w:firstLine="941"/>
              <w:rPr>
                <w:rFonts w:ascii="仿宋_GB2312" w:eastAsia="仿宋_GB2312"/>
                <w:sz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 xml:space="preserve">签名：  </w:t>
            </w:r>
          </w:p>
          <w:p w:rsidR="00CC620C" w:rsidRPr="00CC7E01" w:rsidRDefault="00CC620C" w:rsidP="00CC7E01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  <w:tr w:rsidR="00CC620C" w:rsidTr="00507A63">
        <w:trPr>
          <w:trHeight w:val="134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0C" w:rsidRPr="00507A63" w:rsidRDefault="00CC620C" w:rsidP="009414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7A63">
              <w:rPr>
                <w:rFonts w:ascii="仿宋_GB2312" w:eastAsia="仿宋_GB2312" w:hint="eastAsia"/>
                <w:sz w:val="24"/>
              </w:rPr>
              <w:t>教研室审核意见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Pr="00CC7E01" w:rsidRDefault="00CC620C" w:rsidP="00CC7E01">
            <w:pPr>
              <w:ind w:firstLineChars="3621" w:firstLine="86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C620C" w:rsidRPr="00CC7E01" w:rsidRDefault="00CC620C" w:rsidP="00CC7E01">
            <w:pPr>
              <w:ind w:firstLineChars="3621" w:firstLine="8690"/>
              <w:rPr>
                <w:rFonts w:ascii="仿宋_GB2312" w:eastAsia="仿宋_GB2312"/>
                <w:sz w:val="24"/>
              </w:rPr>
            </w:pPr>
          </w:p>
          <w:p w:rsidR="00507A63" w:rsidRPr="00CC7E01" w:rsidRDefault="00507A63" w:rsidP="00941482">
            <w:pPr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教研室主任签名：</w:t>
            </w:r>
          </w:p>
          <w:p w:rsidR="00CC620C" w:rsidRPr="00CC7E01" w:rsidRDefault="00CC620C" w:rsidP="00941482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0C" w:rsidRPr="00CC7E01" w:rsidRDefault="00CC620C" w:rsidP="0094148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院（部）审核结论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C" w:rsidRPr="00CC7E01" w:rsidRDefault="00CC620C" w:rsidP="00CC7E01">
            <w:pPr>
              <w:ind w:firstLineChars="3600" w:firstLine="86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C620C" w:rsidRPr="00CC7E01" w:rsidRDefault="00CC620C" w:rsidP="00CC7E01">
            <w:pPr>
              <w:ind w:firstLineChars="3600" w:firstLine="8640"/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</w:p>
          <w:p w:rsidR="00CC620C" w:rsidRPr="00CC7E01" w:rsidRDefault="00CC620C" w:rsidP="00941482">
            <w:pPr>
              <w:rPr>
                <w:rFonts w:ascii="仿宋_GB2312" w:eastAsia="仿宋_GB2312"/>
                <w:sz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 xml:space="preserve">分管院长（主任）签名： </w:t>
            </w:r>
          </w:p>
          <w:p w:rsidR="00CC620C" w:rsidRPr="00CC7E01" w:rsidRDefault="00CC620C" w:rsidP="00941482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7E0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CC620C" w:rsidTr="00CC7E01">
        <w:trPr>
          <w:trHeight w:val="703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0C" w:rsidRPr="00507A63" w:rsidRDefault="00CC620C" w:rsidP="00941482">
            <w:pPr>
              <w:ind w:rightChars="-63" w:right="-13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7A63">
              <w:rPr>
                <w:rFonts w:ascii="仿宋_GB2312" w:eastAsia="仿宋_GB2312" w:hint="eastAsia"/>
                <w:sz w:val="24"/>
              </w:rPr>
              <w:t>教务处抽取试卷</w:t>
            </w:r>
          </w:p>
        </w:tc>
        <w:tc>
          <w:tcPr>
            <w:tcW w:w="3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0C" w:rsidRPr="00507A63" w:rsidRDefault="00CC620C" w:rsidP="00941482">
            <w:pPr>
              <w:ind w:left="27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7A63">
              <w:rPr>
                <w:rFonts w:ascii="仿宋_GB2312" w:eastAsia="仿宋_GB2312" w:hint="eastAsia"/>
                <w:sz w:val="24"/>
              </w:rPr>
              <w:t xml:space="preserve">A卷(  )    B卷(  )       </w:t>
            </w:r>
            <w:r w:rsidRPr="00CC7E01">
              <w:rPr>
                <w:rFonts w:ascii="仿宋_GB2312" w:eastAsia="仿宋_GB2312" w:hint="eastAsia"/>
                <w:b/>
                <w:sz w:val="24"/>
              </w:rPr>
              <w:t>签名：</w:t>
            </w:r>
            <w:r w:rsidRPr="00507A63"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</w:tbl>
    <w:p w:rsidR="0029711A" w:rsidRDefault="0029711A" w:rsidP="00941482">
      <w:pPr>
        <w:jc w:val="left"/>
        <w:rPr>
          <w:rFonts w:asciiTheme="minorEastAsia" w:hAnsiTheme="minorEastAsia" w:cs="宋体"/>
          <w:kern w:val="0"/>
          <w:sz w:val="18"/>
          <w:szCs w:val="18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说明</w:t>
      </w:r>
      <w:r>
        <w:rPr>
          <w:rFonts w:asciiTheme="minorEastAsia" w:hAnsiTheme="minorEastAsia" w:cs="宋体" w:hint="eastAsia"/>
          <w:kern w:val="0"/>
          <w:sz w:val="18"/>
          <w:szCs w:val="18"/>
        </w:rPr>
        <w:t>：1. “评估等级”栏，命题（组）教师自评与教研室、院（部）审核分A(符合要求)、B(</w:t>
      </w:r>
      <w:r w:rsidR="00941482">
        <w:rPr>
          <w:rFonts w:asciiTheme="minorEastAsia" w:hAnsiTheme="minorEastAsia" w:cs="宋体" w:hint="eastAsia"/>
          <w:kern w:val="0"/>
          <w:sz w:val="18"/>
          <w:szCs w:val="18"/>
        </w:rPr>
        <w:t>基本符合</w:t>
      </w:r>
      <w:r w:rsidR="002A3F9F">
        <w:rPr>
          <w:rFonts w:asciiTheme="minorEastAsia" w:hAnsiTheme="minorEastAsia" w:cs="宋体" w:hint="eastAsia"/>
          <w:kern w:val="0"/>
          <w:sz w:val="18"/>
          <w:szCs w:val="18"/>
        </w:rPr>
        <w:t>要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18"/>
          <w:szCs w:val="18"/>
        </w:rPr>
        <w:t>求)、C(不符合要求)三个等级，在纵向栏内分别填写A、B、C。“评估标准”栏是针对各指标A</w:t>
      </w:r>
      <w:r w:rsidR="00941482">
        <w:rPr>
          <w:rFonts w:asciiTheme="minorEastAsia" w:hAnsiTheme="minorEastAsia" w:cs="宋体" w:hint="eastAsia"/>
          <w:kern w:val="0"/>
          <w:sz w:val="18"/>
          <w:szCs w:val="18"/>
        </w:rPr>
        <w:t>级标准制</w:t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的。 </w:t>
      </w:r>
    </w:p>
    <w:p w:rsidR="0029711A" w:rsidRDefault="0029711A" w:rsidP="00941482">
      <w:pPr>
        <w:jc w:val="left"/>
        <w:rPr>
          <w:rFonts w:asciiTheme="minorEastAsia" w:hAnsiTheme="minorEastAsia" w:cs="宋体"/>
          <w:kern w:val="0"/>
          <w:sz w:val="18"/>
          <w:szCs w:val="18"/>
        </w:rPr>
      </w:pP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  2.专业负责人、教研室、院（部）审核结论：根据教师命题和审核情况综合判断，填写“同意命题”或“不同意命题”。      </w:t>
      </w:r>
    </w:p>
    <w:p w:rsidR="0029711A" w:rsidRDefault="0029711A" w:rsidP="00941482">
      <w:pPr>
        <w:ind w:firstLineChars="300" w:firstLine="540"/>
        <w:jc w:val="left"/>
        <w:rPr>
          <w:rFonts w:asciiTheme="minorEastAsia" w:hAnsiTheme="minorEastAsia" w:cs="宋体"/>
          <w:kern w:val="0"/>
          <w:sz w:val="18"/>
          <w:szCs w:val="18"/>
        </w:rPr>
      </w:pPr>
      <w:r>
        <w:rPr>
          <w:rFonts w:asciiTheme="minorEastAsia" w:hAnsiTheme="minorEastAsia" w:cs="宋体" w:hint="eastAsia"/>
          <w:kern w:val="0"/>
          <w:sz w:val="18"/>
          <w:szCs w:val="18"/>
        </w:rPr>
        <w:t>3.公教部的试卷审核，“专业负责人”审核处由课程负责人审核。</w:t>
      </w:r>
    </w:p>
    <w:sectPr w:rsidR="0029711A" w:rsidSect="00507A63">
      <w:headerReference w:type="default" r:id="rId9"/>
      <w:pgSz w:w="11906" w:h="16838"/>
      <w:pgMar w:top="1134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9C" w:rsidRDefault="00AE519C" w:rsidP="00500395">
      <w:r>
        <w:separator/>
      </w:r>
    </w:p>
  </w:endnote>
  <w:endnote w:type="continuationSeparator" w:id="0">
    <w:p w:rsidR="00AE519C" w:rsidRDefault="00AE519C" w:rsidP="005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9C" w:rsidRDefault="00AE519C" w:rsidP="00500395">
      <w:r>
        <w:separator/>
      </w:r>
    </w:p>
  </w:footnote>
  <w:footnote w:type="continuationSeparator" w:id="0">
    <w:p w:rsidR="00AE519C" w:rsidRDefault="00AE519C" w:rsidP="0050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1E" w:rsidRDefault="007D731E" w:rsidP="007D731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45A"/>
    <w:multiLevelType w:val="hybridMultilevel"/>
    <w:tmpl w:val="D2E8BC9E"/>
    <w:lvl w:ilvl="0" w:tplc="987652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520"/>
    <w:rsid w:val="0001242B"/>
    <w:rsid w:val="00035520"/>
    <w:rsid w:val="00051962"/>
    <w:rsid w:val="000557B8"/>
    <w:rsid w:val="0006044A"/>
    <w:rsid w:val="00067DE6"/>
    <w:rsid w:val="000715DB"/>
    <w:rsid w:val="00083DAA"/>
    <w:rsid w:val="000957AE"/>
    <w:rsid w:val="000A3190"/>
    <w:rsid w:val="00111107"/>
    <w:rsid w:val="00112915"/>
    <w:rsid w:val="0011679B"/>
    <w:rsid w:val="00120BC1"/>
    <w:rsid w:val="00137C1E"/>
    <w:rsid w:val="001409B6"/>
    <w:rsid w:val="001532F1"/>
    <w:rsid w:val="00162397"/>
    <w:rsid w:val="001B057B"/>
    <w:rsid w:val="001B402C"/>
    <w:rsid w:val="001D619A"/>
    <w:rsid w:val="001D72DB"/>
    <w:rsid w:val="00201090"/>
    <w:rsid w:val="00212E57"/>
    <w:rsid w:val="00227E74"/>
    <w:rsid w:val="00233472"/>
    <w:rsid w:val="00243C45"/>
    <w:rsid w:val="00270F28"/>
    <w:rsid w:val="002718FC"/>
    <w:rsid w:val="0027678A"/>
    <w:rsid w:val="0029711A"/>
    <w:rsid w:val="002A0E83"/>
    <w:rsid w:val="002A3F9F"/>
    <w:rsid w:val="002B43AF"/>
    <w:rsid w:val="002C2ACD"/>
    <w:rsid w:val="0031402E"/>
    <w:rsid w:val="00331283"/>
    <w:rsid w:val="00332DB1"/>
    <w:rsid w:val="00346709"/>
    <w:rsid w:val="0038022F"/>
    <w:rsid w:val="00390881"/>
    <w:rsid w:val="003D6B79"/>
    <w:rsid w:val="003E0DCC"/>
    <w:rsid w:val="00402744"/>
    <w:rsid w:val="0043229F"/>
    <w:rsid w:val="0043350E"/>
    <w:rsid w:val="00454088"/>
    <w:rsid w:val="00461ED1"/>
    <w:rsid w:val="00480906"/>
    <w:rsid w:val="0049561B"/>
    <w:rsid w:val="004B1282"/>
    <w:rsid w:val="004B6E23"/>
    <w:rsid w:val="004D5A7E"/>
    <w:rsid w:val="004E3F11"/>
    <w:rsid w:val="004E65A7"/>
    <w:rsid w:val="00500395"/>
    <w:rsid w:val="00507A63"/>
    <w:rsid w:val="00565F58"/>
    <w:rsid w:val="005707F7"/>
    <w:rsid w:val="00596AEC"/>
    <w:rsid w:val="00596BEB"/>
    <w:rsid w:val="005A24A3"/>
    <w:rsid w:val="005B2F2D"/>
    <w:rsid w:val="005D5589"/>
    <w:rsid w:val="005D60C4"/>
    <w:rsid w:val="00625E75"/>
    <w:rsid w:val="00672AB4"/>
    <w:rsid w:val="006916E7"/>
    <w:rsid w:val="006B7A57"/>
    <w:rsid w:val="006C5ED3"/>
    <w:rsid w:val="006E4705"/>
    <w:rsid w:val="0070460C"/>
    <w:rsid w:val="00714753"/>
    <w:rsid w:val="00741B75"/>
    <w:rsid w:val="0074526D"/>
    <w:rsid w:val="00746C69"/>
    <w:rsid w:val="0075774F"/>
    <w:rsid w:val="00762145"/>
    <w:rsid w:val="00775745"/>
    <w:rsid w:val="007A2C71"/>
    <w:rsid w:val="007A657C"/>
    <w:rsid w:val="007B7CA2"/>
    <w:rsid w:val="007C6082"/>
    <w:rsid w:val="007D68EC"/>
    <w:rsid w:val="007D731E"/>
    <w:rsid w:val="007E423A"/>
    <w:rsid w:val="007F5413"/>
    <w:rsid w:val="0080027B"/>
    <w:rsid w:val="008201A3"/>
    <w:rsid w:val="00821D05"/>
    <w:rsid w:val="00841A3F"/>
    <w:rsid w:val="00843D01"/>
    <w:rsid w:val="008542F4"/>
    <w:rsid w:val="00867A67"/>
    <w:rsid w:val="00882A25"/>
    <w:rsid w:val="00884F35"/>
    <w:rsid w:val="00896212"/>
    <w:rsid w:val="00897A74"/>
    <w:rsid w:val="008A1F41"/>
    <w:rsid w:val="008B1987"/>
    <w:rsid w:val="008F18E1"/>
    <w:rsid w:val="00941482"/>
    <w:rsid w:val="00943A1D"/>
    <w:rsid w:val="00985913"/>
    <w:rsid w:val="00993C41"/>
    <w:rsid w:val="009B183D"/>
    <w:rsid w:val="009E5632"/>
    <w:rsid w:val="00A0196A"/>
    <w:rsid w:val="00A278CC"/>
    <w:rsid w:val="00A35B3F"/>
    <w:rsid w:val="00AE519C"/>
    <w:rsid w:val="00AF6C46"/>
    <w:rsid w:val="00B202CC"/>
    <w:rsid w:val="00B21F48"/>
    <w:rsid w:val="00B42A47"/>
    <w:rsid w:val="00B508B5"/>
    <w:rsid w:val="00B61626"/>
    <w:rsid w:val="00B71516"/>
    <w:rsid w:val="00BA241B"/>
    <w:rsid w:val="00BF4FEF"/>
    <w:rsid w:val="00C018FE"/>
    <w:rsid w:val="00C53647"/>
    <w:rsid w:val="00C62258"/>
    <w:rsid w:val="00C8157F"/>
    <w:rsid w:val="00C91E89"/>
    <w:rsid w:val="00C95AC3"/>
    <w:rsid w:val="00CA5CCC"/>
    <w:rsid w:val="00CB28F2"/>
    <w:rsid w:val="00CC40CD"/>
    <w:rsid w:val="00CC542C"/>
    <w:rsid w:val="00CC620C"/>
    <w:rsid w:val="00CC7E01"/>
    <w:rsid w:val="00D25971"/>
    <w:rsid w:val="00D35A46"/>
    <w:rsid w:val="00D42B55"/>
    <w:rsid w:val="00D53B9A"/>
    <w:rsid w:val="00D669EA"/>
    <w:rsid w:val="00D67537"/>
    <w:rsid w:val="00DB4C25"/>
    <w:rsid w:val="00DD17E7"/>
    <w:rsid w:val="00DD3464"/>
    <w:rsid w:val="00DF518B"/>
    <w:rsid w:val="00DF7495"/>
    <w:rsid w:val="00E3659F"/>
    <w:rsid w:val="00E513AE"/>
    <w:rsid w:val="00E84E36"/>
    <w:rsid w:val="00E969B3"/>
    <w:rsid w:val="00EF370F"/>
    <w:rsid w:val="00F209F8"/>
    <w:rsid w:val="00F24F94"/>
    <w:rsid w:val="00F3226D"/>
    <w:rsid w:val="00F403A4"/>
    <w:rsid w:val="00F70C55"/>
    <w:rsid w:val="00F760BC"/>
    <w:rsid w:val="00F87CA1"/>
    <w:rsid w:val="00F936E7"/>
    <w:rsid w:val="00F97890"/>
    <w:rsid w:val="00FB6E56"/>
    <w:rsid w:val="00FE0B6C"/>
    <w:rsid w:val="00FE375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520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035520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035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5520"/>
  </w:style>
  <w:style w:type="character" w:customStyle="1" w:styleId="1Char">
    <w:name w:val="标题 1 Char"/>
    <w:basedOn w:val="a0"/>
    <w:link w:val="1"/>
    <w:uiPriority w:val="9"/>
    <w:rsid w:val="0043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F322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3226D"/>
    <w:rPr>
      <w:sz w:val="18"/>
      <w:szCs w:val="18"/>
    </w:rPr>
  </w:style>
  <w:style w:type="paragraph" w:styleId="a7">
    <w:name w:val="List Paragraph"/>
    <w:basedOn w:val="a"/>
    <w:uiPriority w:val="34"/>
    <w:qFormat/>
    <w:rsid w:val="0001242B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50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0039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0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003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520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035520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035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5520"/>
  </w:style>
  <w:style w:type="character" w:customStyle="1" w:styleId="1Char">
    <w:name w:val="标题 1 Char"/>
    <w:basedOn w:val="a0"/>
    <w:link w:val="1"/>
    <w:uiPriority w:val="9"/>
    <w:rsid w:val="0043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F322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3226D"/>
    <w:rPr>
      <w:sz w:val="18"/>
      <w:szCs w:val="18"/>
    </w:rPr>
  </w:style>
  <w:style w:type="paragraph" w:styleId="a7">
    <w:name w:val="List Paragraph"/>
    <w:basedOn w:val="a"/>
    <w:uiPriority w:val="34"/>
    <w:qFormat/>
    <w:rsid w:val="0001242B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50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0039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0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00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1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72A7-0F27-4BE1-9699-4B749095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jxyxk-xj</cp:lastModifiedBy>
  <cp:revision>10</cp:revision>
  <cp:lastPrinted>2017-05-18T00:20:00Z</cp:lastPrinted>
  <dcterms:created xsi:type="dcterms:W3CDTF">2017-05-19T02:39:00Z</dcterms:created>
  <dcterms:modified xsi:type="dcterms:W3CDTF">2017-05-27T03:54:00Z</dcterms:modified>
</cp:coreProperties>
</file>