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75" w:firstLineChars="198"/>
        <w:jc w:val="left"/>
        <w:rPr>
          <w:rFonts w:hint="default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附件2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南宁学院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本类</w:t>
      </w:r>
      <w:r>
        <w:rPr>
          <w:rFonts w:hint="eastAsia" w:ascii="黑体" w:hAnsi="黑体" w:eastAsia="黑体" w:cs="黑体"/>
          <w:sz w:val="32"/>
          <w:szCs w:val="32"/>
        </w:rPr>
        <w:t>专业培养目标及毕业要求表述规范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（2023）</w:t>
      </w:r>
    </w:p>
    <w:p>
      <w:pPr>
        <w:widowControl/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360" w:lineRule="auto"/>
        <w:ind w:firstLine="554" w:firstLineChars="198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一、培养目标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宋体" w:hAnsi="宋体"/>
          <w:color w:val="0000FF"/>
          <w:sz w:val="24"/>
        </w:rPr>
      </w:pPr>
      <w:bookmarkStart w:id="0" w:name="OLE_LINK1"/>
      <w:r>
        <w:rPr>
          <w:rFonts w:hint="eastAsia" w:ascii="宋体" w:hAnsi="宋体"/>
          <w:color w:val="0000FF"/>
          <w:sz w:val="24"/>
        </w:rPr>
        <w:t>（</w:t>
      </w:r>
      <w:bookmarkStart w:id="1" w:name="OLE_LINK2"/>
      <w:r>
        <w:rPr>
          <w:rFonts w:hint="eastAsia" w:ascii="宋体" w:hAnsi="宋体"/>
          <w:color w:val="0000FF"/>
          <w:sz w:val="24"/>
        </w:rPr>
        <w:t>说明：</w:t>
      </w:r>
    </w:p>
    <w:p>
      <w:pPr>
        <w:pStyle w:val="2"/>
        <w:ind w:firstLine="480" w:firstLineChars="200"/>
        <w:rPr>
          <w:highlight w:val="none"/>
        </w:rPr>
      </w:pPr>
      <w:r>
        <w:rPr>
          <w:rFonts w:ascii="宋体" w:hAnsi="宋体"/>
          <w:color w:val="0000FF"/>
          <w:sz w:val="24"/>
          <w:highlight w:val="none"/>
        </w:rPr>
        <w:t>1.</w:t>
      </w:r>
      <w:r>
        <w:rPr>
          <w:rFonts w:hint="eastAsia" w:ascii="宋体" w:hAnsi="宋体"/>
          <w:color w:val="0000FF"/>
          <w:sz w:val="24"/>
          <w:highlight w:val="none"/>
        </w:rPr>
        <w:t>培养目标是对本专业毕业生在毕业后</w:t>
      </w:r>
      <w:r>
        <w:rPr>
          <w:rFonts w:ascii="宋体" w:hAnsi="宋体"/>
          <w:color w:val="0000FF"/>
          <w:sz w:val="24"/>
          <w:highlight w:val="none"/>
        </w:rPr>
        <w:t>5年左右能够达到的职业和专业成就的总体描述</w:t>
      </w:r>
      <w:r>
        <w:rPr>
          <w:rFonts w:hint="eastAsia" w:ascii="宋体" w:hAnsi="宋体"/>
          <w:color w:val="0000FF"/>
          <w:sz w:val="24"/>
          <w:highlight w:val="none"/>
        </w:rPr>
        <w:t>，培养目标可以采用一段约</w:t>
      </w:r>
      <w:r>
        <w:rPr>
          <w:rFonts w:ascii="宋体" w:hAnsi="宋体"/>
          <w:color w:val="0000FF"/>
          <w:sz w:val="24"/>
          <w:highlight w:val="none"/>
        </w:rPr>
        <w:t>300字左右</w:t>
      </w:r>
      <w:r>
        <w:rPr>
          <w:rFonts w:hint="eastAsia" w:ascii="宋体" w:hAnsi="宋体"/>
          <w:color w:val="0000FF"/>
          <w:sz w:val="24"/>
          <w:highlight w:val="none"/>
        </w:rPr>
        <w:t>文字（毕业目标）</w:t>
      </w:r>
      <w:r>
        <w:rPr>
          <w:rFonts w:ascii="宋体" w:hAnsi="宋体"/>
          <w:color w:val="0000FF"/>
          <w:sz w:val="24"/>
          <w:highlight w:val="none"/>
        </w:rPr>
        <w:t>，加</w:t>
      </w:r>
      <w:r>
        <w:rPr>
          <w:rFonts w:hint="eastAsia" w:ascii="宋体" w:hAnsi="宋体"/>
          <w:color w:val="0000FF"/>
          <w:sz w:val="24"/>
          <w:highlight w:val="none"/>
        </w:rPr>
        <w:t>毕业</w:t>
      </w:r>
      <w:r>
        <w:rPr>
          <w:rFonts w:ascii="宋体" w:hAnsi="宋体"/>
          <w:color w:val="0000FF"/>
          <w:sz w:val="24"/>
          <w:highlight w:val="none"/>
        </w:rPr>
        <w:t>5年左右的4-5个子目标</w:t>
      </w:r>
      <w:r>
        <w:rPr>
          <w:rFonts w:hint="eastAsia" w:ascii="宋体" w:hAnsi="宋体"/>
          <w:color w:val="0000FF"/>
          <w:sz w:val="24"/>
          <w:highlight w:val="none"/>
        </w:rPr>
        <w:t>，可以有两种组合模式：一种是</w:t>
      </w:r>
      <w:r>
        <w:rPr>
          <w:rFonts w:ascii="宋体" w:hAnsi="宋体"/>
          <w:color w:val="0000FF"/>
          <w:sz w:val="24"/>
          <w:highlight w:val="none"/>
        </w:rPr>
        <w:t>2（两条技术能力）+2（非技术能力），另外一种是2（两条技术能力）+3（非技术能力），子目标应该至少包含</w:t>
      </w:r>
      <w:r>
        <w:rPr>
          <w:rFonts w:ascii="宋体" w:hAnsi="宋体"/>
          <w:color w:val="FF0000"/>
          <w:sz w:val="24"/>
          <w:highlight w:val="none"/>
        </w:rPr>
        <w:t>：人文素养、</w:t>
      </w:r>
      <w:r>
        <w:rPr>
          <w:rFonts w:hint="eastAsia" w:ascii="宋体" w:hAnsi="宋体"/>
          <w:color w:val="FF0000"/>
          <w:sz w:val="24"/>
          <w:highlight w:val="none"/>
        </w:rPr>
        <w:t>专业技术能力和学习发展</w:t>
      </w:r>
      <w:r>
        <w:rPr>
          <w:rFonts w:hint="eastAsia" w:ascii="宋体" w:hAnsi="宋体"/>
          <w:color w:val="0000FF"/>
          <w:sz w:val="24"/>
          <w:highlight w:val="none"/>
        </w:rPr>
        <w:t>三个部分，且应有相应的毕业要求去支撑培养目标，分解的培养目标，应明确、公开、可测量。</w:t>
      </w:r>
    </w:p>
    <w:p>
      <w:pPr>
        <w:widowControl/>
        <w:spacing w:line="360" w:lineRule="auto"/>
        <w:ind w:firstLine="475" w:firstLineChars="198"/>
        <w:jc w:val="left"/>
        <w:rPr>
          <w:rFonts w:ascii="宋体" w:hAnsi="宋体"/>
          <w:color w:val="0000FF"/>
          <w:sz w:val="24"/>
          <w:highlight w:val="none"/>
        </w:rPr>
      </w:pPr>
      <w:r>
        <w:rPr>
          <w:rFonts w:hint="eastAsia" w:ascii="宋体" w:hAnsi="宋体"/>
          <w:color w:val="0000FF"/>
          <w:sz w:val="24"/>
          <w:highlight w:val="none"/>
        </w:rPr>
        <w:t>2.培养目标的制定应符合学校人才培养定位和适应社会经济发展，符合职业标准、《普通高等学校本科专业类教学质量国家标准》、工程教育认证、师范专业认证标准、专业综合评估及本科教育教学审核评估等标准。培养目标要描述具体精准，注明学生要达到本专业所必需的知识和技能要求，要明确本专业毕业生就业领域（与本专业或相关专业的具体领域</w:t>
      </w:r>
      <w:r>
        <w:rPr>
          <w:rFonts w:ascii="宋体" w:hAnsi="宋体"/>
          <w:color w:val="0000FF"/>
          <w:sz w:val="24"/>
          <w:highlight w:val="none"/>
        </w:rPr>
        <w:t>3个左右）</w:t>
      </w:r>
      <w:r>
        <w:rPr>
          <w:rFonts w:hint="eastAsia" w:ascii="宋体" w:hAnsi="宋体"/>
          <w:color w:val="0000FF"/>
          <w:sz w:val="24"/>
          <w:highlight w:val="none"/>
        </w:rPr>
        <w:t>与性质（即行业工作的主要方向，比如：科学研究、工程研发、运行维护、技术服务、技术管理等）以及社会竞争优势，</w:t>
      </w:r>
      <w:bookmarkEnd w:id="1"/>
      <w:r>
        <w:rPr>
          <w:rFonts w:hint="eastAsia" w:ascii="宋体" w:hAnsi="宋体"/>
          <w:color w:val="0000FF"/>
          <w:sz w:val="24"/>
          <w:highlight w:val="none"/>
        </w:rPr>
        <w:t xml:space="preserve">同时能反映学生毕业后 </w:t>
      </w:r>
      <w:r>
        <w:rPr>
          <w:rFonts w:ascii="宋体" w:hAnsi="宋体"/>
          <w:color w:val="0000FF"/>
          <w:sz w:val="24"/>
          <w:highlight w:val="none"/>
        </w:rPr>
        <w:t xml:space="preserve">5 </w:t>
      </w:r>
      <w:r>
        <w:rPr>
          <w:rFonts w:hint="eastAsia" w:ascii="宋体" w:hAnsi="宋体"/>
          <w:color w:val="0000FF"/>
          <w:sz w:val="24"/>
          <w:highlight w:val="none"/>
        </w:rPr>
        <w:t xml:space="preserve">年左右在社会与专业领域预期能够取得的成就（比如：工程师、工程技术人才、工程管理人才等）。基本格式如下。 </w:t>
      </w:r>
    </w:p>
    <w:p>
      <w:pPr>
        <w:widowControl/>
        <w:spacing w:line="360" w:lineRule="auto"/>
        <w:ind w:firstLine="475" w:firstLineChars="198"/>
        <w:jc w:val="left"/>
        <w:rPr>
          <w:rFonts w:ascii="宋体" w:hAnsi="宋体"/>
          <w:color w:val="0000FF"/>
          <w:sz w:val="24"/>
        </w:rPr>
      </w:pPr>
      <w:r>
        <w:rPr>
          <w:rFonts w:hint="eastAsia" w:ascii="宋体" w:hAnsi="宋体"/>
          <w:color w:val="0000FF"/>
          <w:sz w:val="24"/>
        </w:rPr>
        <w:t>基本格式如下（标下横线的是全校或X类别专业必须使用的表述）。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u w:val="single"/>
        </w:rPr>
      </w:pPr>
      <w:bookmarkStart w:id="2" w:name="OLE_LINK3"/>
      <w:r>
        <w:rPr>
          <w:rFonts w:hint="eastAsia" w:ascii="宋体" w:hAnsi="宋体"/>
          <w:sz w:val="24"/>
        </w:rPr>
        <w:t>本专业</w:t>
      </w:r>
      <w:r>
        <w:rPr>
          <w:rFonts w:hint="eastAsia" w:ascii="宋体" w:hAnsi="宋体"/>
          <w:sz w:val="24"/>
          <w:u w:val="single"/>
        </w:rPr>
        <w:t>培养拥护党的基本路线，德智体美劳全面发展</w:t>
      </w:r>
      <w:r>
        <w:rPr>
          <w:rFonts w:hint="eastAsia" w:ascii="宋体" w:hAnsi="宋体"/>
          <w:sz w:val="24"/>
        </w:rPr>
        <w:t>，服务区域经济与社会发展需要，掌握……（</w:t>
      </w:r>
      <w:r>
        <w:rPr>
          <w:rFonts w:hint="eastAsia" w:ascii="宋体" w:hAnsi="宋体"/>
          <w:color w:val="0000FF"/>
          <w:sz w:val="24"/>
        </w:rPr>
        <w:t>理论、知识</w:t>
      </w:r>
      <w:r>
        <w:rPr>
          <w:rFonts w:hint="eastAsia" w:ascii="宋体" w:hAnsi="宋体"/>
          <w:sz w:val="24"/>
        </w:rPr>
        <w:t>），具备……（</w:t>
      </w:r>
      <w:r>
        <w:rPr>
          <w:rFonts w:hint="eastAsia" w:ascii="宋体" w:hAnsi="宋体"/>
          <w:color w:val="0000FF"/>
          <w:sz w:val="24"/>
        </w:rPr>
        <w:t>能力</w:t>
      </w:r>
      <w:r>
        <w:rPr>
          <w:rFonts w:hint="eastAsia" w:ascii="宋体" w:hAnsi="宋体"/>
          <w:sz w:val="24"/>
        </w:rPr>
        <w:t>），能在……领域从事……工作（</w:t>
      </w:r>
      <w:r>
        <w:rPr>
          <w:rFonts w:hint="eastAsia" w:ascii="宋体" w:hAnsi="宋体"/>
          <w:color w:val="0000FF"/>
          <w:sz w:val="24"/>
        </w:rPr>
        <w:t>工作领域</w:t>
      </w:r>
      <w:r>
        <w:rPr>
          <w:rFonts w:hint="eastAsia" w:ascii="宋体" w:hAnsi="宋体"/>
          <w:sz w:val="24"/>
        </w:rPr>
        <w:t>），具有较强的实践能力和创新精神的</w:t>
      </w:r>
      <w:r>
        <w:rPr>
          <w:rFonts w:hint="eastAsia" w:ascii="宋体" w:hAnsi="宋体"/>
          <w:sz w:val="24"/>
          <w:u w:val="single"/>
        </w:rPr>
        <w:t>高素质应用型人才</w:t>
      </w:r>
      <w:bookmarkEnd w:id="2"/>
      <w:r>
        <w:rPr>
          <w:rFonts w:hint="eastAsia" w:ascii="宋体" w:hAnsi="宋体"/>
          <w:sz w:val="24"/>
          <w:u w:val="single"/>
        </w:rPr>
        <w:t>。本专业学生毕业后，通过5年左右的实践，期望达到以下目标：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127000</wp:posOffset>
                </wp:positionV>
                <wp:extent cx="3161030" cy="1518285"/>
                <wp:effectExtent l="4445" t="4445" r="19685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71925" y="7957820"/>
                          <a:ext cx="33889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  <w:ind w:firstLine="480" w:firstLineChars="200"/>
                              <w:jc w:val="center"/>
                              <w:rPr>
                                <w:rFonts w:ascii="宋体" w:hAnsi="宋体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</w:rPr>
                              <w:t>案例（2+2）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ind w:firstLine="480" w:firstLineChars="200"/>
                              <w:jc w:val="left"/>
                              <w:rPr>
                                <w:rFonts w:ascii="宋体" w:hAnsi="宋体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</w:rPr>
                              <w:t>培养目标1—— ……。（人文素养）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ind w:firstLine="480" w:firstLineChars="200"/>
                              <w:jc w:val="left"/>
                              <w:rPr>
                                <w:rFonts w:ascii="宋体" w:hAnsi="宋体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</w:rPr>
                              <w:t>培养目标2—— ……。（学科知识）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ind w:firstLine="480" w:firstLineChars="200"/>
                              <w:jc w:val="left"/>
                              <w:rPr>
                                <w:rFonts w:ascii="宋体" w:hAnsi="宋体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</w:rPr>
                              <w:t>培养目标3—— ……。（能力发展）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ind w:firstLine="480" w:firstLineChars="20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</w:rPr>
                              <w:t>培养目标4—— ……。(学习发展)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pt;margin-top:10pt;height:119.55pt;width:248.9pt;z-index:251659264;mso-width-relative:page;mso-height-relative:page;" fillcolor="#FFFFFF" filled="t" stroked="t" coordsize="21600,21600" o:gfxdata="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HUcejWAAAACgEAAA8AAAAAAAAAAQAgAAAAIgAAAGRycy9kb3ducmV2LnhtbFBL&#10;AQIUABQAAAAIAIdO4kDE2SsaagIAANIEAAAOAAAAAAAAAAEAIAAAACUBAABkcnMvZTJvRG9jLnht&#10;bFBLBQYAAAAABgAGAFkBAAAB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60" w:lineRule="auto"/>
                        <w:ind w:firstLine="480" w:firstLineChars="200"/>
                        <w:jc w:val="center"/>
                        <w:rPr>
                          <w:rFonts w:ascii="宋体" w:hAnsi="宋体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color w:val="FF0000"/>
                          <w:sz w:val="24"/>
                        </w:rPr>
                        <w:t>案例（2+2）</w:t>
                      </w:r>
                    </w:p>
                    <w:p>
                      <w:pPr>
                        <w:widowControl/>
                        <w:spacing w:line="360" w:lineRule="auto"/>
                        <w:ind w:firstLine="480" w:firstLineChars="200"/>
                        <w:jc w:val="left"/>
                        <w:rPr>
                          <w:rFonts w:ascii="宋体" w:hAnsi="宋体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color w:val="FF0000"/>
                          <w:sz w:val="24"/>
                        </w:rPr>
                        <w:t>培养目标1—— ……。（人文素养）</w:t>
                      </w:r>
                    </w:p>
                    <w:p>
                      <w:pPr>
                        <w:widowControl/>
                        <w:spacing w:line="360" w:lineRule="auto"/>
                        <w:ind w:firstLine="480" w:firstLineChars="200"/>
                        <w:jc w:val="left"/>
                        <w:rPr>
                          <w:rFonts w:ascii="宋体" w:hAnsi="宋体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color w:val="FF0000"/>
                          <w:sz w:val="24"/>
                        </w:rPr>
                        <w:t>培养目标2—— ……。（学科知识）</w:t>
                      </w:r>
                    </w:p>
                    <w:p>
                      <w:pPr>
                        <w:widowControl/>
                        <w:spacing w:line="360" w:lineRule="auto"/>
                        <w:ind w:firstLine="480" w:firstLineChars="200"/>
                        <w:jc w:val="left"/>
                        <w:rPr>
                          <w:rFonts w:ascii="宋体" w:hAnsi="宋体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color w:val="FF0000"/>
                          <w:sz w:val="24"/>
                        </w:rPr>
                        <w:t>培养目标3—— ……。（能力发展）</w:t>
                      </w:r>
                    </w:p>
                    <w:p>
                      <w:pPr>
                        <w:widowControl/>
                        <w:spacing w:line="360" w:lineRule="auto"/>
                        <w:ind w:firstLine="480" w:firstLineChars="20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 w:ascii="宋体" w:hAnsi="宋体"/>
                          <w:color w:val="FF0000"/>
                          <w:sz w:val="24"/>
                        </w:rPr>
                        <w:t>培养目标4—— ……。(学习发展)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培养目标1—— ……。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培养目标2—— ……。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培养目标3—— ……。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培养目标4—— ……。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培养目标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—— ……。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（4至5条）</w:t>
      </w:r>
    </w:p>
    <w:bookmarkEnd w:id="0"/>
    <w:p>
      <w:pPr>
        <w:widowControl/>
        <w:spacing w:line="360" w:lineRule="auto"/>
        <w:ind w:firstLine="554" w:firstLineChars="198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二、毕业要求</w:t>
      </w:r>
    </w:p>
    <w:p>
      <w:pPr>
        <w:widowControl/>
        <w:spacing w:line="360" w:lineRule="auto"/>
        <w:ind w:firstLine="475" w:firstLineChars="198"/>
        <w:jc w:val="left"/>
        <w:rPr>
          <w:rFonts w:ascii="宋体" w:hAnsi="宋体"/>
          <w:color w:val="0000FF"/>
          <w:sz w:val="24"/>
        </w:rPr>
      </w:pPr>
      <w:r>
        <w:rPr>
          <w:rFonts w:hint="eastAsia" w:ascii="宋体" w:hAnsi="宋体"/>
          <w:color w:val="0000FF"/>
          <w:sz w:val="24"/>
        </w:rPr>
        <w:t>（参照教育部公布本科专业类教学质量国家标准，结合本专业的人才培养目标和特色进行科学表述。主要说明该专业需要学习的基本知识和基础理论，需要具备的专业实践工作方法与技能，以及需要掌握的专业基本能力，达到知识、能力、素质协调发展。毕业要求应能完全支撑培养目标的达成。）</w:t>
      </w:r>
    </w:p>
    <w:p>
      <w:pPr>
        <w:widowControl/>
        <w:spacing w:line="360" w:lineRule="auto"/>
        <w:ind w:firstLine="475" w:firstLineChars="198"/>
        <w:jc w:val="left"/>
        <w:rPr>
          <w:rFonts w:ascii="宋体" w:hAnsi="宋体"/>
          <w:color w:val="0000FF"/>
          <w:sz w:val="24"/>
        </w:rPr>
      </w:pPr>
      <w:r>
        <w:rPr>
          <w:rFonts w:hint="eastAsia" w:ascii="宋体" w:hAnsi="宋体"/>
          <w:color w:val="0000FF"/>
          <w:sz w:val="24"/>
        </w:rPr>
        <w:t>（基本模板如下）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hint="eastAsia" w:ascii="宋体" w:hAnsi="宋体"/>
          <w:color w:val="0000FF"/>
          <w:sz w:val="24"/>
        </w:rPr>
      </w:pPr>
      <w:r>
        <w:rPr>
          <w:rFonts w:hint="eastAsia" w:ascii="宋体" w:hAnsi="宋体"/>
          <w:sz w:val="24"/>
        </w:rPr>
        <w:t>本专业主要学习……的基础理论、专业技术和</w:t>
      </w:r>
      <w:r>
        <w:rPr>
          <w:rFonts w:ascii="宋体" w:hAnsi="宋体"/>
          <w:sz w:val="24"/>
        </w:rPr>
        <w:t>……</w:t>
      </w:r>
      <w:r>
        <w:rPr>
          <w:rFonts w:hint="eastAsia" w:ascii="宋体" w:hAnsi="宋体"/>
          <w:sz w:val="24"/>
        </w:rPr>
        <w:t>技能，接受</w:t>
      </w:r>
      <w:r>
        <w:rPr>
          <w:rFonts w:ascii="宋体" w:hAnsi="宋体"/>
          <w:sz w:val="24"/>
        </w:rPr>
        <w:t>……</w:t>
      </w:r>
      <w:r>
        <w:rPr>
          <w:rFonts w:hint="eastAsia" w:ascii="宋体" w:hAnsi="宋体"/>
          <w:sz w:val="24"/>
        </w:rPr>
        <w:t>实践训练，达到下列毕业要求：</w:t>
      </w:r>
      <w:r>
        <w:rPr>
          <w:rFonts w:hint="eastAsia" w:ascii="宋体" w:hAnsi="宋体"/>
          <w:color w:val="0000FF"/>
          <w:sz w:val="24"/>
        </w:rPr>
        <w:t>（注：毕业要求是学生毕业时达到的知识、能力和素养的总体描述。毕业要求要明确、公开、可衡量，在广度和深度上完全覆盖我校</w:t>
      </w:r>
      <w:r>
        <w:rPr>
          <w:rFonts w:hint="eastAsia" w:ascii="宋体" w:hAnsi="宋体"/>
          <w:color w:val="0000FF"/>
          <w:sz w:val="24"/>
          <w:lang w:val="en-US" w:eastAsia="zh-CN"/>
        </w:rPr>
        <w:t>工科类专业通用标准12条或</w:t>
      </w:r>
      <w:r>
        <w:rPr>
          <w:rFonts w:hint="eastAsia" w:ascii="宋体" w:hAnsi="宋体"/>
          <w:color w:val="0000FF"/>
          <w:sz w:val="24"/>
        </w:rPr>
        <w:t>文科专业通用标准9条（也是专业综合评估毕业要求的通用标准）的能力要素。各专业依据实际进行描述，并将毕业要求细分为多个指标点。毕业要求表述要注意动词引导，使用不同的动词区分能力的程度和差异。同时，毕业要求还要充分体现专业的特色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一</w:t>
      </w:r>
      <w:r>
        <w:rPr>
          <w:rFonts w:hint="eastAsia" w:ascii="宋体" w:hAnsi="宋体"/>
          <w:color w:val="auto"/>
          <w:sz w:val="24"/>
          <w:lang w:eastAsia="zh-CN"/>
        </w:rPr>
        <w:t>）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工科类专业毕业要求。</w:t>
      </w:r>
      <w:r>
        <w:rPr>
          <w:rFonts w:hint="eastAsia" w:ascii="宋体" w:hAnsi="宋体"/>
          <w:color w:val="auto"/>
          <w:sz w:val="24"/>
          <w:lang w:val="en-US" w:eastAsia="zh-CN"/>
        </w:rPr>
        <w:t>工科类毕业要求为12条，参照工程教育认证执行，具体详看2022版培养方案指导性意见。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kern w:val="0"/>
          <w:szCs w:val="21"/>
        </w:rPr>
      </w:pPr>
      <w:r>
        <w:rPr>
          <w:rFonts w:hint="eastAsia" w:ascii="宋体" w:hAnsi="宋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二</w:t>
      </w:r>
      <w:r>
        <w:rPr>
          <w:rFonts w:hint="eastAsia" w:ascii="宋体" w:hAnsi="宋体"/>
          <w:color w:val="auto"/>
          <w:sz w:val="24"/>
          <w:lang w:eastAsia="zh-CN"/>
        </w:rPr>
        <w:t>）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文科类专业毕业要求</w:t>
      </w:r>
      <w:r>
        <w:rPr>
          <w:rFonts w:hint="eastAsia" w:ascii="宋体" w:hAnsi="宋体"/>
          <w:color w:val="auto"/>
          <w:sz w:val="24"/>
          <w:lang w:val="en-US" w:eastAsia="zh-CN"/>
        </w:rPr>
        <w:t>。</w:t>
      </w:r>
      <w:r>
        <w:rPr>
          <w:rFonts w:hint="eastAsia"/>
          <w:color w:val="auto"/>
          <w:sz w:val="24"/>
        </w:rPr>
        <w:t>我校文科</w:t>
      </w:r>
      <w:r>
        <w:rPr>
          <w:rFonts w:hint="eastAsia"/>
          <w:sz w:val="24"/>
        </w:rPr>
        <w:t>类专业（不含师范类专业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学前教育参照师范认证标准执行</w:t>
      </w:r>
      <w:r>
        <w:rPr>
          <w:rFonts w:hint="eastAsia"/>
          <w:sz w:val="24"/>
        </w:rPr>
        <w:t>）毕业要求通用标准为9条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各文科类专业根据专业特点参考制定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在表述以下各条毕业要求时，不能简单套用通用标准，但要明确覆盖通用标准的核心内涵，并聚集“解决复杂问题的能力培养”；在语句表述上，要具有专业特点、特色的标述）：</w:t>
      </w:r>
    </w:p>
    <w:p>
      <w:pPr>
        <w:snapToGrid w:val="0"/>
        <w:spacing w:line="480" w:lineRule="exact"/>
        <w:ind w:firstLine="482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b/>
          <w:sz w:val="24"/>
        </w:rPr>
        <w:t>毕业要求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—</w:t>
      </w:r>
      <w:r>
        <w:rPr>
          <w:rFonts w:hint="eastAsia"/>
          <w:sz w:val="24"/>
        </w:rPr>
        <w:t>—具有人文底蕴、科学精神、职业素养、社会责任感和积极的人生态度，了解国情社情民情，践行社会主义核心价值观</w:t>
      </w:r>
      <w:bookmarkStart w:id="3" w:name="_Hlk136436043"/>
      <w:r>
        <w:rPr>
          <w:rFonts w:hint="eastAsia"/>
          <w:sz w:val="24"/>
        </w:rPr>
        <w:t>。</w:t>
      </w:r>
      <w:bookmarkEnd w:id="3"/>
      <w:r>
        <w:rPr>
          <w:rFonts w:hint="eastAsia"/>
          <w:color w:val="FF0000"/>
          <w:sz w:val="24"/>
          <w:lang w:eastAsia="zh-CN"/>
        </w:rPr>
        <w:t>（</w:t>
      </w:r>
      <w:r>
        <w:rPr>
          <w:rFonts w:hint="eastAsia"/>
          <w:color w:val="FF0000"/>
          <w:sz w:val="24"/>
          <w:lang w:val="en-US" w:eastAsia="zh-CN"/>
        </w:rPr>
        <w:t>要具有专业特点、特色的标述</w:t>
      </w:r>
      <w:r>
        <w:rPr>
          <w:rFonts w:hint="eastAsia"/>
          <w:color w:val="FF0000"/>
          <w:sz w:val="24"/>
          <w:lang w:eastAsia="zh-CN"/>
        </w:rPr>
        <w:t>）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1.1……。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1.2……。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hint="eastAsia" w:ascii="宋体" w:hAnsi="宋体" w:eastAsia="宋体"/>
          <w:sz w:val="24"/>
          <w:szCs w:val="21"/>
          <w:lang w:eastAsia="zh-CN"/>
        </w:rPr>
      </w:pPr>
      <w:r>
        <w:rPr>
          <w:rFonts w:hint="eastAsia" w:ascii="宋体" w:hAnsi="宋体"/>
          <w:sz w:val="24"/>
          <w:szCs w:val="21"/>
        </w:rPr>
        <w:t>……</w:t>
      </w:r>
      <w:r>
        <w:rPr>
          <w:rFonts w:hint="eastAsia" w:ascii="宋体" w:hAnsi="宋体"/>
          <w:sz w:val="24"/>
          <w:szCs w:val="21"/>
          <w:lang w:eastAsia="zh-CN"/>
        </w:rPr>
        <w:t>（</w:t>
      </w:r>
      <w:r>
        <w:rPr>
          <w:rFonts w:hint="eastAsia" w:ascii="宋体" w:hAnsi="宋体"/>
          <w:sz w:val="24"/>
          <w:szCs w:val="21"/>
          <w:lang w:val="en-US" w:eastAsia="zh-CN"/>
        </w:rPr>
        <w:t>可拆分2-5条指标点</w:t>
      </w:r>
      <w:r>
        <w:rPr>
          <w:rFonts w:hint="eastAsia" w:ascii="宋体" w:hAnsi="宋体"/>
          <w:sz w:val="24"/>
          <w:szCs w:val="21"/>
          <w:lang w:eastAsia="zh-CN"/>
        </w:rPr>
        <w:t>）</w:t>
      </w:r>
    </w:p>
    <w:p>
      <w:pPr>
        <w:snapToGrid w:val="0"/>
        <w:spacing w:line="480" w:lineRule="exact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毕业要求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——基础知识和专业知识。</w:t>
      </w:r>
      <w:r>
        <w:rPr>
          <w:rFonts w:hint="eastAsia"/>
          <w:szCs w:val="21"/>
        </w:rPr>
        <w:t>具有扎实的基础知识和专业知识，掌握必备的研究方法，了解本专业及相关领域最新动态和发展趋势。</w:t>
      </w:r>
      <w:r>
        <w:rPr>
          <w:rFonts w:hint="eastAsia"/>
          <w:color w:val="FF0000"/>
          <w:sz w:val="24"/>
          <w:lang w:eastAsia="zh-CN"/>
        </w:rPr>
        <w:t>（</w:t>
      </w:r>
      <w:r>
        <w:rPr>
          <w:rFonts w:hint="eastAsia"/>
          <w:color w:val="FF0000"/>
          <w:sz w:val="24"/>
          <w:lang w:val="en-US" w:eastAsia="zh-CN"/>
        </w:rPr>
        <w:t>要具有专业特点、特色的标述</w:t>
      </w:r>
      <w:r>
        <w:rPr>
          <w:rFonts w:hint="eastAsia"/>
          <w:color w:val="FF0000"/>
          <w:sz w:val="24"/>
          <w:lang w:eastAsia="zh-CN"/>
        </w:rPr>
        <w:t>）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</w:t>
      </w:r>
      <w:r>
        <w:rPr>
          <w:rFonts w:ascii="宋体" w:hAnsi="宋体"/>
          <w:sz w:val="24"/>
          <w:szCs w:val="21"/>
        </w:rPr>
        <w:t>.1……。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</w:t>
      </w:r>
      <w:r>
        <w:rPr>
          <w:rFonts w:ascii="宋体" w:hAnsi="宋体"/>
          <w:sz w:val="24"/>
          <w:szCs w:val="21"/>
        </w:rPr>
        <w:t>.2……。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……</w:t>
      </w:r>
      <w:r>
        <w:rPr>
          <w:rFonts w:hint="eastAsia" w:ascii="宋体" w:hAnsi="宋体"/>
          <w:sz w:val="24"/>
          <w:szCs w:val="21"/>
          <w:lang w:eastAsia="zh-CN"/>
        </w:rPr>
        <w:t>（</w:t>
      </w:r>
      <w:r>
        <w:rPr>
          <w:rFonts w:hint="eastAsia" w:ascii="宋体" w:hAnsi="宋体"/>
          <w:sz w:val="24"/>
          <w:szCs w:val="21"/>
          <w:lang w:val="en-US" w:eastAsia="zh-CN"/>
        </w:rPr>
        <w:t>可拆分2-5条指标点</w:t>
      </w:r>
      <w:r>
        <w:rPr>
          <w:rFonts w:hint="eastAsia" w:ascii="宋体" w:hAnsi="宋体"/>
          <w:sz w:val="24"/>
          <w:szCs w:val="21"/>
          <w:lang w:eastAsia="zh-CN"/>
        </w:rPr>
        <w:t>）</w:t>
      </w:r>
    </w:p>
    <w:p>
      <w:pPr>
        <w:snapToGrid w:val="0"/>
        <w:spacing w:line="480" w:lineRule="exact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毕业要求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>——具有批判性思维和创新能力。</w:t>
      </w:r>
      <w:r>
        <w:rPr>
          <w:rFonts w:hint="eastAsia"/>
          <w:sz w:val="24"/>
        </w:rPr>
        <w:t>能够发现、辨析、质疑、评价本专业及相关领域现象和问题，表达个人见解。</w:t>
      </w:r>
      <w:r>
        <w:rPr>
          <w:rFonts w:hint="eastAsia"/>
          <w:color w:val="FF0000"/>
          <w:sz w:val="24"/>
          <w:lang w:eastAsia="zh-CN"/>
        </w:rPr>
        <w:t>（</w:t>
      </w:r>
      <w:r>
        <w:rPr>
          <w:rFonts w:hint="eastAsia"/>
          <w:color w:val="FF0000"/>
          <w:sz w:val="24"/>
          <w:lang w:val="en-US" w:eastAsia="zh-CN"/>
        </w:rPr>
        <w:t>要具有专业特点、特色的标述</w:t>
      </w:r>
      <w:r>
        <w:rPr>
          <w:rFonts w:hint="eastAsia"/>
          <w:color w:val="FF0000"/>
          <w:sz w:val="24"/>
          <w:lang w:eastAsia="zh-CN"/>
        </w:rPr>
        <w:t>）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</w:t>
      </w:r>
      <w:r>
        <w:rPr>
          <w:rFonts w:ascii="宋体" w:hAnsi="宋体"/>
          <w:sz w:val="24"/>
          <w:szCs w:val="21"/>
        </w:rPr>
        <w:t>.1……。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</w:t>
      </w:r>
      <w:r>
        <w:rPr>
          <w:rFonts w:ascii="宋体" w:hAnsi="宋体"/>
          <w:sz w:val="24"/>
          <w:szCs w:val="21"/>
        </w:rPr>
        <w:t>.2……。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sz w:val="24"/>
        </w:rPr>
      </w:pPr>
      <w:r>
        <w:rPr>
          <w:rFonts w:hint="eastAsia" w:ascii="宋体" w:hAnsi="宋体"/>
          <w:sz w:val="24"/>
          <w:szCs w:val="21"/>
        </w:rPr>
        <w:t>……</w:t>
      </w:r>
      <w:r>
        <w:rPr>
          <w:rFonts w:hint="eastAsia" w:ascii="宋体" w:hAnsi="宋体"/>
          <w:sz w:val="24"/>
          <w:szCs w:val="21"/>
          <w:lang w:eastAsia="zh-CN"/>
        </w:rPr>
        <w:t>（</w:t>
      </w:r>
      <w:r>
        <w:rPr>
          <w:rFonts w:hint="eastAsia" w:ascii="宋体" w:hAnsi="宋体"/>
          <w:sz w:val="24"/>
          <w:szCs w:val="21"/>
          <w:lang w:val="en-US" w:eastAsia="zh-CN"/>
        </w:rPr>
        <w:t>可拆分2-5条指标点</w:t>
      </w:r>
      <w:r>
        <w:rPr>
          <w:rFonts w:hint="eastAsia" w:ascii="宋体" w:hAnsi="宋体"/>
          <w:sz w:val="24"/>
          <w:szCs w:val="21"/>
          <w:lang w:eastAsia="zh-CN"/>
        </w:rPr>
        <w:t>）</w:t>
      </w:r>
    </w:p>
    <w:p>
      <w:pPr>
        <w:snapToGrid w:val="0"/>
        <w:spacing w:line="480" w:lineRule="exact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毕业要求</w:t>
      </w:r>
      <w:r>
        <w:rPr>
          <w:b/>
          <w:sz w:val="24"/>
        </w:rPr>
        <w:t>4</w:t>
      </w:r>
      <w:r>
        <w:rPr>
          <w:rFonts w:hint="eastAsia"/>
          <w:b/>
          <w:sz w:val="24"/>
        </w:rPr>
        <w:t>——具有解决复杂问题的能力</w:t>
      </w:r>
      <w:r>
        <w:rPr>
          <w:rFonts w:hint="eastAsia"/>
          <w:sz w:val="24"/>
        </w:rPr>
        <w:t>。能够对本专业领域复杂问题进行综合分析和研究，并提出相应对策或解决方案。</w:t>
      </w:r>
      <w:r>
        <w:rPr>
          <w:rFonts w:hint="eastAsia"/>
          <w:color w:val="FF0000"/>
          <w:sz w:val="24"/>
          <w:lang w:eastAsia="zh-CN"/>
        </w:rPr>
        <w:t>（</w:t>
      </w:r>
      <w:r>
        <w:rPr>
          <w:rFonts w:hint="eastAsia"/>
          <w:color w:val="FF0000"/>
          <w:sz w:val="24"/>
          <w:lang w:val="en-US" w:eastAsia="zh-CN"/>
        </w:rPr>
        <w:t>要具有专业特点、特色的标述</w:t>
      </w:r>
      <w:r>
        <w:rPr>
          <w:rFonts w:hint="eastAsia"/>
          <w:color w:val="FF0000"/>
          <w:sz w:val="24"/>
          <w:lang w:eastAsia="zh-CN"/>
        </w:rPr>
        <w:t>）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4</w:t>
      </w:r>
      <w:r>
        <w:rPr>
          <w:rFonts w:ascii="宋体" w:hAnsi="宋体"/>
          <w:sz w:val="24"/>
          <w:szCs w:val="21"/>
        </w:rPr>
        <w:t>.1……。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4</w:t>
      </w:r>
      <w:r>
        <w:rPr>
          <w:rFonts w:ascii="宋体" w:hAnsi="宋体"/>
          <w:sz w:val="24"/>
          <w:szCs w:val="21"/>
        </w:rPr>
        <w:t>.2……。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</w:pPr>
      <w:r>
        <w:rPr>
          <w:rFonts w:hint="eastAsia" w:ascii="宋体" w:hAnsi="宋体"/>
          <w:sz w:val="24"/>
          <w:szCs w:val="21"/>
        </w:rPr>
        <w:t>……</w:t>
      </w:r>
      <w:r>
        <w:rPr>
          <w:rFonts w:hint="eastAsia" w:ascii="宋体" w:hAnsi="宋体"/>
          <w:sz w:val="24"/>
          <w:szCs w:val="21"/>
          <w:lang w:eastAsia="zh-CN"/>
        </w:rPr>
        <w:t>（</w:t>
      </w:r>
      <w:r>
        <w:rPr>
          <w:rFonts w:hint="eastAsia" w:ascii="宋体" w:hAnsi="宋体"/>
          <w:sz w:val="24"/>
          <w:szCs w:val="21"/>
          <w:lang w:val="en-US" w:eastAsia="zh-CN"/>
        </w:rPr>
        <w:t>可拆分2-5条指标点</w:t>
      </w:r>
      <w:r>
        <w:rPr>
          <w:rFonts w:hint="eastAsia" w:ascii="宋体" w:hAnsi="宋体"/>
          <w:sz w:val="24"/>
          <w:szCs w:val="21"/>
          <w:lang w:eastAsia="zh-CN"/>
        </w:rPr>
        <w:t>）</w:t>
      </w:r>
    </w:p>
    <w:p>
      <w:pPr>
        <w:snapToGrid w:val="0"/>
        <w:spacing w:line="480" w:lineRule="exact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毕业要求</w:t>
      </w:r>
      <w:r>
        <w:rPr>
          <w:b/>
          <w:sz w:val="24"/>
        </w:rPr>
        <w:t>5</w:t>
      </w:r>
      <w:r>
        <w:rPr>
          <w:rFonts w:hint="eastAsia"/>
          <w:b/>
          <w:sz w:val="24"/>
        </w:rPr>
        <w:t>——具有信息技术应用能力</w:t>
      </w:r>
      <w:r>
        <w:rPr>
          <w:rFonts w:hint="eastAsia"/>
          <w:sz w:val="24"/>
        </w:rPr>
        <w:t>。能够恰当应用现代信息技术手段和工具解决实际问题。</w:t>
      </w:r>
      <w:r>
        <w:rPr>
          <w:rFonts w:hint="eastAsia"/>
          <w:color w:val="FF0000"/>
          <w:sz w:val="24"/>
          <w:lang w:eastAsia="zh-CN"/>
        </w:rPr>
        <w:t>（</w:t>
      </w:r>
      <w:r>
        <w:rPr>
          <w:rFonts w:hint="eastAsia"/>
          <w:color w:val="FF0000"/>
          <w:sz w:val="24"/>
          <w:lang w:val="en-US" w:eastAsia="zh-CN"/>
        </w:rPr>
        <w:t>要具有专业特点、特色的标述</w:t>
      </w:r>
      <w:r>
        <w:rPr>
          <w:rFonts w:hint="eastAsia"/>
          <w:color w:val="FF0000"/>
          <w:sz w:val="24"/>
          <w:lang w:eastAsia="zh-CN"/>
        </w:rPr>
        <w:t>）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5</w:t>
      </w:r>
      <w:r>
        <w:rPr>
          <w:rFonts w:ascii="宋体" w:hAnsi="宋体"/>
          <w:sz w:val="24"/>
          <w:szCs w:val="21"/>
        </w:rPr>
        <w:t>.1……。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5</w:t>
      </w:r>
      <w:r>
        <w:rPr>
          <w:rFonts w:ascii="宋体" w:hAnsi="宋体"/>
          <w:sz w:val="24"/>
          <w:szCs w:val="21"/>
        </w:rPr>
        <w:t>.2……。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</w:pPr>
      <w:r>
        <w:rPr>
          <w:rFonts w:hint="eastAsia" w:ascii="宋体" w:hAnsi="宋体"/>
          <w:sz w:val="24"/>
          <w:szCs w:val="21"/>
        </w:rPr>
        <w:t>……</w:t>
      </w:r>
      <w:r>
        <w:rPr>
          <w:rFonts w:hint="eastAsia" w:ascii="宋体" w:hAnsi="宋体"/>
          <w:sz w:val="24"/>
          <w:szCs w:val="21"/>
          <w:lang w:eastAsia="zh-CN"/>
        </w:rPr>
        <w:t>（</w:t>
      </w:r>
      <w:r>
        <w:rPr>
          <w:rFonts w:hint="eastAsia" w:ascii="宋体" w:hAnsi="宋体"/>
          <w:sz w:val="24"/>
          <w:szCs w:val="21"/>
          <w:lang w:val="en-US" w:eastAsia="zh-CN"/>
        </w:rPr>
        <w:t>可拆分2-5条指标点</w:t>
      </w:r>
      <w:r>
        <w:rPr>
          <w:rFonts w:hint="eastAsia" w:ascii="宋体" w:hAnsi="宋体"/>
          <w:sz w:val="24"/>
          <w:szCs w:val="21"/>
          <w:lang w:eastAsia="zh-CN"/>
        </w:rPr>
        <w:t>）</w:t>
      </w:r>
    </w:p>
    <w:p>
      <w:pPr>
        <w:snapToGrid w:val="0"/>
        <w:spacing w:line="480" w:lineRule="exact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毕业要求</w:t>
      </w:r>
      <w:r>
        <w:rPr>
          <w:b/>
          <w:sz w:val="24"/>
        </w:rPr>
        <w:t>6</w:t>
      </w:r>
      <w:r>
        <w:rPr>
          <w:rFonts w:hint="eastAsia"/>
          <w:b/>
          <w:sz w:val="24"/>
        </w:rPr>
        <w:t>——具有较强的沟通表达能力</w:t>
      </w:r>
      <w:r>
        <w:rPr>
          <w:rFonts w:hint="eastAsia"/>
          <w:sz w:val="24"/>
        </w:rPr>
        <w:t>。能够通过口头和书面表达方式与同行、社会公众进行有效沟通。</w:t>
      </w:r>
      <w:r>
        <w:rPr>
          <w:rFonts w:hint="eastAsia"/>
          <w:color w:val="FF0000"/>
          <w:sz w:val="24"/>
          <w:lang w:eastAsia="zh-CN"/>
        </w:rPr>
        <w:t>（</w:t>
      </w:r>
      <w:r>
        <w:rPr>
          <w:rFonts w:hint="eastAsia"/>
          <w:color w:val="FF0000"/>
          <w:sz w:val="24"/>
          <w:lang w:val="en-US" w:eastAsia="zh-CN"/>
        </w:rPr>
        <w:t>要具有专业特点、特色的标述</w:t>
      </w:r>
      <w:r>
        <w:rPr>
          <w:rFonts w:hint="eastAsia"/>
          <w:color w:val="FF0000"/>
          <w:sz w:val="24"/>
          <w:lang w:eastAsia="zh-CN"/>
        </w:rPr>
        <w:t>）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6</w:t>
      </w:r>
      <w:r>
        <w:rPr>
          <w:rFonts w:ascii="宋体" w:hAnsi="宋体"/>
          <w:sz w:val="24"/>
          <w:szCs w:val="21"/>
        </w:rPr>
        <w:t>.1……。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6</w:t>
      </w:r>
      <w:r>
        <w:rPr>
          <w:rFonts w:ascii="宋体" w:hAnsi="宋体"/>
          <w:sz w:val="24"/>
          <w:szCs w:val="21"/>
        </w:rPr>
        <w:t>.2……。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sz w:val="24"/>
        </w:rPr>
      </w:pPr>
      <w:r>
        <w:rPr>
          <w:rFonts w:hint="eastAsia" w:ascii="宋体" w:hAnsi="宋体"/>
          <w:sz w:val="24"/>
          <w:szCs w:val="21"/>
        </w:rPr>
        <w:t>……</w:t>
      </w:r>
      <w:r>
        <w:rPr>
          <w:rFonts w:hint="eastAsia" w:ascii="宋体" w:hAnsi="宋体"/>
          <w:sz w:val="24"/>
          <w:szCs w:val="21"/>
          <w:lang w:eastAsia="zh-CN"/>
        </w:rPr>
        <w:t>（</w:t>
      </w:r>
      <w:r>
        <w:rPr>
          <w:rFonts w:hint="eastAsia" w:ascii="宋体" w:hAnsi="宋体"/>
          <w:sz w:val="24"/>
          <w:szCs w:val="21"/>
          <w:lang w:val="en-US" w:eastAsia="zh-CN"/>
        </w:rPr>
        <w:t>可拆分2-5条指标点</w:t>
      </w:r>
      <w:r>
        <w:rPr>
          <w:rFonts w:hint="eastAsia" w:ascii="宋体" w:hAnsi="宋体"/>
          <w:sz w:val="24"/>
          <w:szCs w:val="21"/>
          <w:lang w:eastAsia="zh-CN"/>
        </w:rPr>
        <w:t>）</w:t>
      </w:r>
    </w:p>
    <w:p>
      <w:pPr>
        <w:snapToGrid w:val="0"/>
        <w:spacing w:line="480" w:lineRule="exact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毕业要求</w:t>
      </w:r>
      <w:r>
        <w:rPr>
          <w:b/>
          <w:sz w:val="24"/>
        </w:rPr>
        <w:t>7</w:t>
      </w:r>
      <w:r>
        <w:rPr>
          <w:rFonts w:hint="eastAsia"/>
          <w:b/>
          <w:sz w:val="24"/>
        </w:rPr>
        <w:t>——具有良好的团队合作能力。</w:t>
      </w:r>
      <w:r>
        <w:rPr>
          <w:rFonts w:hint="eastAsia"/>
          <w:sz w:val="24"/>
        </w:rPr>
        <w:t>能够与团队成员和谐相处，协作共事，并作为成员或领导者在团队活动中发挥积极作用。</w:t>
      </w:r>
      <w:r>
        <w:rPr>
          <w:rFonts w:hint="eastAsia"/>
          <w:color w:val="FF0000"/>
          <w:sz w:val="24"/>
          <w:lang w:eastAsia="zh-CN"/>
        </w:rPr>
        <w:t>（</w:t>
      </w:r>
      <w:r>
        <w:rPr>
          <w:rFonts w:hint="eastAsia"/>
          <w:color w:val="FF0000"/>
          <w:sz w:val="24"/>
          <w:lang w:val="en-US" w:eastAsia="zh-CN"/>
        </w:rPr>
        <w:t>要具有专业特点、特色的标述</w:t>
      </w:r>
      <w:r>
        <w:rPr>
          <w:rFonts w:hint="eastAsia"/>
          <w:color w:val="FF0000"/>
          <w:sz w:val="24"/>
          <w:lang w:eastAsia="zh-CN"/>
        </w:rPr>
        <w:t>）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7</w:t>
      </w:r>
      <w:r>
        <w:rPr>
          <w:rFonts w:ascii="宋体" w:hAnsi="宋体"/>
          <w:sz w:val="24"/>
          <w:szCs w:val="21"/>
        </w:rPr>
        <w:t>.1……。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7</w:t>
      </w:r>
      <w:r>
        <w:rPr>
          <w:rFonts w:ascii="宋体" w:hAnsi="宋体"/>
          <w:sz w:val="24"/>
          <w:szCs w:val="21"/>
        </w:rPr>
        <w:t>.2……。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</w:pPr>
      <w:r>
        <w:rPr>
          <w:rFonts w:hint="eastAsia" w:ascii="宋体" w:hAnsi="宋体"/>
          <w:sz w:val="24"/>
          <w:szCs w:val="21"/>
        </w:rPr>
        <w:t>……</w:t>
      </w:r>
      <w:r>
        <w:rPr>
          <w:rFonts w:hint="eastAsia" w:ascii="宋体" w:hAnsi="宋体"/>
          <w:sz w:val="24"/>
          <w:szCs w:val="21"/>
          <w:lang w:eastAsia="zh-CN"/>
        </w:rPr>
        <w:t>（</w:t>
      </w:r>
      <w:r>
        <w:rPr>
          <w:rFonts w:hint="eastAsia" w:ascii="宋体" w:hAnsi="宋体"/>
          <w:sz w:val="24"/>
          <w:szCs w:val="21"/>
          <w:lang w:val="en-US" w:eastAsia="zh-CN"/>
        </w:rPr>
        <w:t>可拆分2-5条指标点</w:t>
      </w:r>
      <w:r>
        <w:rPr>
          <w:rFonts w:hint="eastAsia" w:ascii="宋体" w:hAnsi="宋体"/>
          <w:sz w:val="24"/>
          <w:szCs w:val="21"/>
          <w:lang w:eastAsia="zh-CN"/>
        </w:rPr>
        <w:t>）</w:t>
      </w:r>
    </w:p>
    <w:p>
      <w:pPr>
        <w:snapToGrid w:val="0"/>
        <w:spacing w:line="480" w:lineRule="exact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毕业要求</w:t>
      </w:r>
      <w:r>
        <w:rPr>
          <w:b/>
          <w:sz w:val="24"/>
        </w:rPr>
        <w:t>8</w:t>
      </w:r>
      <w:r>
        <w:rPr>
          <w:rFonts w:hint="eastAsia"/>
          <w:b/>
          <w:sz w:val="24"/>
        </w:rPr>
        <w:t>——具有国际视野和国际理解能力。</w:t>
      </w:r>
      <w:r>
        <w:rPr>
          <w:rFonts w:hint="eastAsia"/>
          <w:sz w:val="24"/>
        </w:rPr>
        <w:t>了解国际动态，关注全球性问题，理解和尊重世界不同文化的差异性和多样性。</w:t>
      </w:r>
      <w:r>
        <w:rPr>
          <w:rFonts w:hint="eastAsia"/>
          <w:color w:val="FF0000"/>
          <w:sz w:val="24"/>
          <w:lang w:eastAsia="zh-CN"/>
        </w:rPr>
        <w:t>（</w:t>
      </w:r>
      <w:r>
        <w:rPr>
          <w:rFonts w:hint="eastAsia"/>
          <w:color w:val="FF0000"/>
          <w:sz w:val="24"/>
          <w:lang w:val="en-US" w:eastAsia="zh-CN"/>
        </w:rPr>
        <w:t>要具有专业特点、特色的标述</w:t>
      </w:r>
      <w:r>
        <w:rPr>
          <w:rFonts w:hint="eastAsia"/>
          <w:color w:val="FF0000"/>
          <w:sz w:val="24"/>
          <w:lang w:eastAsia="zh-CN"/>
        </w:rPr>
        <w:t>）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8</w:t>
      </w:r>
      <w:r>
        <w:rPr>
          <w:rFonts w:ascii="宋体" w:hAnsi="宋体"/>
          <w:sz w:val="24"/>
          <w:szCs w:val="21"/>
        </w:rPr>
        <w:t>.1……。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8</w:t>
      </w:r>
      <w:r>
        <w:rPr>
          <w:rFonts w:ascii="宋体" w:hAnsi="宋体"/>
          <w:sz w:val="24"/>
          <w:szCs w:val="21"/>
        </w:rPr>
        <w:t>.2……。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</w:pPr>
      <w:r>
        <w:rPr>
          <w:rFonts w:hint="eastAsia" w:ascii="宋体" w:hAnsi="宋体"/>
          <w:sz w:val="24"/>
          <w:szCs w:val="21"/>
        </w:rPr>
        <w:t>……</w:t>
      </w:r>
      <w:r>
        <w:rPr>
          <w:rFonts w:hint="eastAsia" w:ascii="宋体" w:hAnsi="宋体"/>
          <w:sz w:val="24"/>
          <w:szCs w:val="21"/>
          <w:lang w:eastAsia="zh-CN"/>
        </w:rPr>
        <w:t>（</w:t>
      </w:r>
      <w:r>
        <w:rPr>
          <w:rFonts w:hint="eastAsia" w:ascii="宋体" w:hAnsi="宋体"/>
          <w:sz w:val="24"/>
          <w:szCs w:val="21"/>
          <w:lang w:val="en-US" w:eastAsia="zh-CN"/>
        </w:rPr>
        <w:t>可拆分2-5条指标点</w:t>
      </w:r>
      <w:r>
        <w:rPr>
          <w:rFonts w:hint="eastAsia" w:ascii="宋体" w:hAnsi="宋体"/>
          <w:sz w:val="24"/>
          <w:szCs w:val="21"/>
          <w:lang w:eastAsia="zh-CN"/>
        </w:rPr>
        <w:t>）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毕业要求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——学习发展。</w:t>
      </w:r>
      <w:r>
        <w:rPr>
          <w:rFonts w:hint="eastAsia"/>
          <w:sz w:val="24"/>
        </w:rPr>
        <w:t>具有终身学习意识和自我管理、自主学习能力，能够通过不断学习，适应社会和个人可持续发展。</w:t>
      </w:r>
      <w:r>
        <w:rPr>
          <w:rFonts w:hint="eastAsia"/>
          <w:color w:val="FF0000"/>
          <w:sz w:val="24"/>
          <w:lang w:eastAsia="zh-CN"/>
        </w:rPr>
        <w:t>（</w:t>
      </w:r>
      <w:r>
        <w:rPr>
          <w:rFonts w:hint="eastAsia"/>
          <w:color w:val="FF0000"/>
          <w:sz w:val="24"/>
          <w:lang w:val="en-US" w:eastAsia="zh-CN"/>
        </w:rPr>
        <w:t>要具有专业特点、特色的标述</w:t>
      </w:r>
      <w:r>
        <w:rPr>
          <w:rFonts w:hint="eastAsia"/>
          <w:color w:val="FF0000"/>
          <w:sz w:val="24"/>
          <w:lang w:eastAsia="zh-CN"/>
        </w:rPr>
        <w:t>）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9</w:t>
      </w:r>
      <w:r>
        <w:rPr>
          <w:rFonts w:ascii="宋体" w:hAnsi="宋体"/>
          <w:sz w:val="24"/>
          <w:szCs w:val="21"/>
        </w:rPr>
        <w:t>.1……。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9</w:t>
      </w:r>
      <w:r>
        <w:rPr>
          <w:rFonts w:ascii="宋体" w:hAnsi="宋体"/>
          <w:sz w:val="24"/>
          <w:szCs w:val="21"/>
        </w:rPr>
        <w:t>.2……。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1"/>
          <w:lang w:eastAsia="zh-CN"/>
        </w:rPr>
        <w:t>……（</w:t>
      </w:r>
      <w:r>
        <w:rPr>
          <w:rFonts w:hint="eastAsia" w:ascii="宋体" w:hAnsi="宋体"/>
          <w:sz w:val="24"/>
          <w:szCs w:val="21"/>
          <w:lang w:val="en-US" w:eastAsia="zh-CN"/>
        </w:rPr>
        <w:t>可拆分2-5条指标点</w:t>
      </w:r>
      <w:r>
        <w:rPr>
          <w:rFonts w:hint="eastAsia" w:ascii="宋体" w:hAnsi="宋体"/>
          <w:sz w:val="24"/>
          <w:szCs w:val="21"/>
          <w:lang w:eastAsia="zh-CN"/>
        </w:rPr>
        <w:t>）</w:t>
      </w:r>
    </w:p>
    <w:p/>
    <w:p>
      <w:r>
        <w:br w:type="page"/>
      </w:r>
    </w:p>
    <w:p>
      <w:pPr>
        <w:rPr>
          <w:rFonts w:hint="eastAsia"/>
          <w:highlight w:val="yellow"/>
        </w:rPr>
        <w:sectPr>
          <w:type w:val="continuous"/>
          <w:pgSz w:w="11906" w:h="16838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提示：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指标点与课程支撑的特别要求</w:t>
      </w:r>
      <w:r>
        <w:rPr>
          <w:rFonts w:hint="eastAsia" w:ascii="宋体" w:hAnsi="宋体"/>
          <w:sz w:val="24"/>
          <w:szCs w:val="21"/>
          <w:lang w:eastAsia="zh-CN"/>
        </w:rPr>
        <w:t>：</w:t>
      </w:r>
      <w:r>
        <w:rPr>
          <w:rFonts w:hint="eastAsia" w:ascii="宋体" w:hAnsi="宋体"/>
          <w:sz w:val="24"/>
          <w:szCs w:val="21"/>
        </w:rPr>
        <w:t>只考虑必修课 （权重可参考学分占比）</w:t>
      </w:r>
      <w:r>
        <w:rPr>
          <w:rFonts w:hint="eastAsia" w:ascii="宋体" w:hAnsi="宋体"/>
          <w:sz w:val="24"/>
          <w:szCs w:val="21"/>
          <w:lang w:eastAsia="zh-CN"/>
        </w:rPr>
        <w:t>；</w:t>
      </w:r>
      <w:r>
        <w:rPr>
          <w:rFonts w:hint="eastAsia" w:ascii="宋体" w:hAnsi="宋体"/>
          <w:sz w:val="24"/>
          <w:szCs w:val="21"/>
        </w:rPr>
        <w:t>要考虑通识课</w:t>
      </w:r>
      <w:r>
        <w:rPr>
          <w:rFonts w:hint="eastAsia" w:ascii="宋体" w:hAnsi="宋体"/>
          <w:sz w:val="24"/>
          <w:szCs w:val="21"/>
          <w:lang w:eastAsia="zh-CN"/>
        </w:rPr>
        <w:t>；</w:t>
      </w:r>
      <w:r>
        <w:rPr>
          <w:rFonts w:hint="eastAsia" w:ascii="宋体" w:hAnsi="宋体"/>
          <w:sz w:val="24"/>
          <w:szCs w:val="21"/>
        </w:rPr>
        <w:t>选修课不列入其中，但在实施教学过程，要按照全部的要求准备，包括：课程大纲、课堂教案、达成度等。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lang w:val="en-US" w:eastAsia="zh-CN"/>
        </w:rPr>
        <w:t>2</w:t>
      </w:r>
      <w:r>
        <w:rPr>
          <w:rFonts w:hint="eastAsia" w:ascii="宋体" w:hAnsi="宋体"/>
          <w:sz w:val="24"/>
          <w:szCs w:val="21"/>
        </w:rPr>
        <w:t>.根据课程对各项毕业要求的支撑强度的含义是:该课程覆盖毕业要求指标点的多寡，H至少覆盖80%, M至少覆盖50%，L至少覆盖30%。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lang w:val="en-US" w:eastAsia="zh-CN"/>
        </w:rPr>
        <w:t>3</w:t>
      </w:r>
      <w:r>
        <w:rPr>
          <w:rFonts w:hint="eastAsia" w:ascii="宋体" w:hAnsi="宋体"/>
          <w:sz w:val="24"/>
          <w:szCs w:val="21"/>
        </w:rPr>
        <w:t>.培养目标、毕业要求、指标点、课程对应的数据关系：</w:t>
      </w:r>
    </w:p>
    <w:p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hint="default" w:ascii="宋体" w:hAnsi="宋体" w:eastAsia="宋体"/>
          <w:sz w:val="24"/>
          <w:szCs w:val="21"/>
          <w:lang w:val="en-US" w:eastAsia="zh-CN"/>
        </w:rPr>
      </w:pPr>
      <w:r>
        <w:rPr>
          <w:rFonts w:hint="eastAsia" w:ascii="宋体" w:hAnsi="宋体"/>
          <w:sz w:val="24"/>
          <w:szCs w:val="21"/>
        </w:rPr>
        <w:t xml:space="preserve">    </w:t>
      </w:r>
      <w:r>
        <w:rPr>
          <w:rFonts w:hint="eastAsia" w:ascii="宋体" w:hAnsi="宋体"/>
          <w:sz w:val="24"/>
          <w:szCs w:val="21"/>
          <w:lang w:val="en-US" w:eastAsia="zh-CN"/>
        </w:rPr>
        <w:t>每个专业培养目标</w:t>
      </w:r>
      <w:r>
        <w:rPr>
          <w:rFonts w:hint="eastAsia" w:ascii="宋体" w:hAnsi="宋体"/>
          <w:b/>
          <w:bCs/>
          <w:sz w:val="24"/>
          <w:szCs w:val="21"/>
          <w:lang w:val="en-US" w:eastAsia="zh-CN"/>
        </w:rPr>
        <w:t>子目标</w:t>
      </w:r>
      <w:r>
        <w:rPr>
          <w:rFonts w:hint="eastAsia" w:ascii="宋体" w:hAnsi="宋体"/>
          <w:sz w:val="24"/>
          <w:szCs w:val="21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szCs w:val="21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4-5条</w:t>
      </w:r>
      <w:r>
        <w:rPr>
          <w:rFonts w:hint="eastAsia" w:ascii="宋体" w:hAnsi="宋体"/>
          <w:sz w:val="24"/>
          <w:szCs w:val="21"/>
          <w:lang w:val="en-US" w:eastAsia="zh-CN"/>
        </w:rPr>
        <w:t>，其中</w:t>
      </w:r>
      <w:r>
        <w:rPr>
          <w:rFonts w:hint="eastAsia" w:ascii="宋体" w:hAnsi="宋体"/>
          <w:b/>
          <w:bCs/>
          <w:sz w:val="24"/>
          <w:szCs w:val="21"/>
          <w:lang w:val="en-US" w:eastAsia="zh-CN"/>
        </w:rPr>
        <w:t>技术能力2条，非技术能力2条或3条</w:t>
      </w:r>
      <w:r>
        <w:rPr>
          <w:rFonts w:hint="eastAsia" w:ascii="宋体" w:hAnsi="宋体"/>
          <w:sz w:val="24"/>
          <w:szCs w:val="21"/>
          <w:lang w:val="en-US" w:eastAsia="zh-CN"/>
        </w:rPr>
        <w:t>；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2" w:firstLineChars="200"/>
        <w:jc w:val="left"/>
        <w:rPr>
          <w:rFonts w:hint="default" w:ascii="宋体" w:hAnsi="宋体" w:eastAsia="宋体"/>
          <w:sz w:val="24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1"/>
          <w:lang w:val="en-US" w:eastAsia="zh-CN"/>
        </w:rPr>
        <w:t>毕业要求</w:t>
      </w:r>
      <w:r>
        <w:rPr>
          <w:rFonts w:hint="eastAsia" w:ascii="宋体" w:hAnsi="宋体"/>
          <w:sz w:val="24"/>
          <w:szCs w:val="21"/>
          <w:lang w:val="en-US" w:eastAsia="zh-CN"/>
        </w:rPr>
        <w:t>:工科类专业</w:t>
      </w:r>
      <w:r>
        <w:rPr>
          <w:rFonts w:hint="eastAsia" w:ascii="宋体" w:hAnsi="宋体"/>
          <w:b/>
          <w:bCs/>
          <w:sz w:val="24"/>
          <w:szCs w:val="21"/>
          <w:lang w:val="en-US" w:eastAsia="zh-CN"/>
        </w:rPr>
        <w:t>12条</w:t>
      </w:r>
      <w:r>
        <w:rPr>
          <w:rFonts w:hint="eastAsia" w:ascii="宋体" w:hAnsi="宋体"/>
          <w:sz w:val="24"/>
          <w:szCs w:val="21"/>
          <w:lang w:val="en-US" w:eastAsia="zh-CN"/>
        </w:rPr>
        <w:t>，文科类专业（教育类除处）</w:t>
      </w:r>
      <w:r>
        <w:rPr>
          <w:rFonts w:hint="eastAsia" w:ascii="宋体" w:hAnsi="宋体"/>
          <w:b/>
          <w:bCs/>
          <w:sz w:val="24"/>
          <w:szCs w:val="21"/>
          <w:lang w:val="en-US" w:eastAsia="zh-CN"/>
        </w:rPr>
        <w:t>9条</w:t>
      </w:r>
      <w:r>
        <w:rPr>
          <w:rFonts w:hint="eastAsia" w:ascii="宋体" w:hAnsi="宋体"/>
          <w:sz w:val="24"/>
          <w:szCs w:val="21"/>
          <w:lang w:val="en-US" w:eastAsia="zh-CN"/>
        </w:rPr>
        <w:t>；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2" w:firstLineChars="200"/>
        <w:jc w:val="left"/>
        <w:rPr>
          <w:rFonts w:hint="eastAsia" w:ascii="宋体" w:hAnsi="宋体"/>
          <w:sz w:val="24"/>
          <w:szCs w:val="21"/>
          <w:lang w:eastAsia="zh-CN"/>
        </w:rPr>
      </w:pPr>
      <w:r>
        <w:rPr>
          <w:rFonts w:hint="eastAsia" w:ascii="宋体" w:hAnsi="宋体"/>
          <w:b/>
          <w:bCs/>
          <w:sz w:val="24"/>
          <w:szCs w:val="21"/>
          <w:lang w:val="en-US" w:eastAsia="zh-CN"/>
        </w:rPr>
        <w:t>每</w:t>
      </w:r>
      <w:r>
        <w:rPr>
          <w:rFonts w:hint="eastAsia" w:ascii="宋体" w:hAnsi="宋体"/>
          <w:b/>
          <w:bCs/>
          <w:sz w:val="24"/>
          <w:szCs w:val="21"/>
        </w:rPr>
        <w:t>条毕业要求</w:t>
      </w:r>
      <w:r>
        <w:rPr>
          <w:rFonts w:hint="eastAsia" w:ascii="宋体" w:hAnsi="宋体"/>
          <w:sz w:val="24"/>
          <w:szCs w:val="21"/>
        </w:rPr>
        <w:t>分解出</w:t>
      </w:r>
      <w:r>
        <w:rPr>
          <w:rFonts w:hint="eastAsia" w:ascii="宋体" w:hAnsi="宋体"/>
          <w:b/>
          <w:bCs/>
          <w:sz w:val="24"/>
          <w:szCs w:val="21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2-5</w:t>
      </w:r>
      <w:r>
        <w:rPr>
          <w:rFonts w:hint="eastAsia" w:ascii="宋体" w:hAnsi="宋体"/>
          <w:sz w:val="24"/>
          <w:szCs w:val="21"/>
        </w:rPr>
        <w:t>个指标点</w:t>
      </w:r>
      <w:r>
        <w:rPr>
          <w:rFonts w:hint="eastAsia" w:ascii="宋体" w:hAnsi="宋体"/>
          <w:sz w:val="24"/>
          <w:szCs w:val="21"/>
          <w:lang w:eastAsia="zh-CN"/>
        </w:rPr>
        <w:t>；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80" w:firstLineChars="200"/>
        <w:jc w:val="left"/>
        <w:rPr>
          <w:rFonts w:hint="eastAsia" w:ascii="宋体" w:hAnsi="宋体" w:eastAsia="宋体"/>
          <w:sz w:val="24"/>
          <w:szCs w:val="21"/>
          <w:lang w:eastAsia="zh-CN"/>
        </w:rPr>
      </w:pPr>
      <w:r>
        <w:rPr>
          <w:rFonts w:hint="eastAsia" w:ascii="宋体" w:hAnsi="宋体"/>
          <w:b w:val="0"/>
          <w:bCs w:val="0"/>
          <w:sz w:val="24"/>
          <w:szCs w:val="21"/>
          <w:lang w:val="en-US" w:eastAsia="zh-CN"/>
        </w:rPr>
        <w:t>每个</w:t>
      </w:r>
      <w:r>
        <w:rPr>
          <w:rFonts w:hint="eastAsia" w:ascii="宋体" w:hAnsi="宋体"/>
          <w:b w:val="0"/>
          <w:bCs w:val="0"/>
          <w:sz w:val="24"/>
          <w:szCs w:val="21"/>
        </w:rPr>
        <w:t>指标点</w:t>
      </w:r>
      <w:r>
        <w:rPr>
          <w:rFonts w:hint="eastAsia" w:ascii="宋体" w:hAnsi="宋体"/>
          <w:b w:val="0"/>
          <w:bCs w:val="0"/>
          <w:sz w:val="24"/>
          <w:szCs w:val="21"/>
          <w:lang w:val="en-US" w:eastAsia="zh-CN"/>
        </w:rPr>
        <w:t>，</w:t>
      </w:r>
      <w:r>
        <w:rPr>
          <w:rFonts w:hint="eastAsia" w:ascii="宋体" w:hAnsi="宋体"/>
          <w:b/>
          <w:bCs/>
          <w:sz w:val="24"/>
          <w:szCs w:val="21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3-5门</w:t>
      </w:r>
      <w:r>
        <w:rPr>
          <w:rFonts w:hint="eastAsia" w:ascii="宋体" w:hAnsi="宋体"/>
          <w:b/>
          <w:bCs/>
          <w:sz w:val="24"/>
          <w:szCs w:val="21"/>
        </w:rPr>
        <w:t>课对应</w:t>
      </w:r>
      <w:r>
        <w:rPr>
          <w:rFonts w:hint="eastAsia" w:ascii="宋体" w:hAnsi="宋体"/>
          <w:sz w:val="24"/>
          <w:szCs w:val="21"/>
        </w:rPr>
        <w:t>（一般至少一门课强支撑H）</w:t>
      </w:r>
      <w:r>
        <w:rPr>
          <w:rFonts w:hint="eastAsia" w:ascii="宋体" w:hAnsi="宋体"/>
          <w:sz w:val="24"/>
          <w:szCs w:val="21"/>
          <w:lang w:eastAsia="zh-CN"/>
        </w:rPr>
        <w:t>；</w:t>
      </w:r>
    </w:p>
    <w:p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hint="eastAsia" w:ascii="宋体" w:hAnsi="宋体" w:eastAsia="宋体"/>
          <w:sz w:val="24"/>
          <w:szCs w:val="21"/>
          <w:lang w:eastAsia="zh-CN"/>
        </w:rPr>
      </w:pPr>
      <w:r>
        <w:rPr>
          <w:rFonts w:hint="eastAsia" w:ascii="宋体" w:hAnsi="宋体"/>
          <w:sz w:val="24"/>
          <w:szCs w:val="21"/>
        </w:rPr>
        <w:t xml:space="preserve">   </w:t>
      </w:r>
      <w:r>
        <w:rPr>
          <w:rFonts w:hint="eastAsia" w:ascii="宋体" w:hAnsi="宋体"/>
          <w:b w:val="0"/>
          <w:bCs w:val="0"/>
          <w:sz w:val="24"/>
          <w:szCs w:val="21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1"/>
          <w:lang w:val="en-US" w:eastAsia="zh-CN"/>
        </w:rPr>
        <w:t>每</w:t>
      </w:r>
      <w:r>
        <w:rPr>
          <w:rFonts w:hint="eastAsia" w:ascii="宋体" w:hAnsi="宋体"/>
          <w:b w:val="0"/>
          <w:bCs w:val="0"/>
          <w:sz w:val="24"/>
          <w:szCs w:val="21"/>
        </w:rPr>
        <w:t>一门课</w:t>
      </w:r>
      <w:r>
        <w:rPr>
          <w:rFonts w:hint="eastAsia" w:ascii="宋体" w:hAnsi="宋体"/>
          <w:b w:val="0"/>
          <w:bCs w:val="0"/>
          <w:sz w:val="24"/>
          <w:szCs w:val="21"/>
          <w:lang w:eastAsia="zh-CN"/>
        </w:rPr>
        <w:t>，</w:t>
      </w:r>
      <w:r>
        <w:rPr>
          <w:rFonts w:hint="eastAsia" w:ascii="宋体" w:hAnsi="宋体"/>
          <w:b/>
          <w:bCs/>
          <w:sz w:val="24"/>
          <w:szCs w:val="21"/>
        </w:rPr>
        <w:t>对应</w:t>
      </w:r>
      <w:r>
        <w:rPr>
          <w:rFonts w:hint="eastAsia" w:ascii="宋体" w:hAnsi="宋体"/>
          <w:b/>
          <w:bCs/>
          <w:sz w:val="24"/>
          <w:szCs w:val="21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3-5</w:t>
      </w:r>
      <w:r>
        <w:rPr>
          <w:rFonts w:hint="eastAsia" w:ascii="宋体" w:hAnsi="宋体"/>
          <w:b/>
          <w:bCs/>
          <w:sz w:val="24"/>
          <w:szCs w:val="21"/>
        </w:rPr>
        <w:t>个指标点</w:t>
      </w:r>
      <w:r>
        <w:rPr>
          <w:rFonts w:hint="eastAsia" w:ascii="宋体" w:hAnsi="宋体"/>
          <w:sz w:val="24"/>
          <w:szCs w:val="21"/>
        </w:rPr>
        <w:t>（项目课和毕业设计等除外）（一般至少对一个指标点强支撑H）</w:t>
      </w:r>
      <w:r>
        <w:rPr>
          <w:rFonts w:hint="eastAsia" w:ascii="宋体" w:hAnsi="宋体"/>
          <w:sz w:val="24"/>
          <w:szCs w:val="21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jc w:val="center"/>
        <w:rPr>
          <w:rFonts w:hint="eastAsia" w:ascii="宋体" w:hAnsi="宋体"/>
          <w:b w:val="0"/>
          <w:bCs/>
          <w:sz w:val="24"/>
          <w:szCs w:val="21"/>
        </w:rPr>
      </w:pPr>
      <w:r>
        <w:rPr>
          <w:rFonts w:hint="eastAsia" w:ascii="宋体" w:hAnsi="宋体"/>
          <w:b/>
          <w:sz w:val="24"/>
          <w:szCs w:val="21"/>
        </w:rPr>
        <w:t>毕业要求、指标点、课程对应的数据关系</w:t>
      </w:r>
      <w:r>
        <w:rPr>
          <w:rFonts w:hint="eastAsia" w:ascii="宋体" w:hAnsi="宋体"/>
          <w:b/>
          <w:sz w:val="24"/>
          <w:szCs w:val="21"/>
          <w:lang w:val="en-US" w:eastAsia="zh-CN"/>
        </w:rPr>
        <w:t>表</w:t>
      </w:r>
      <w:r>
        <w:rPr>
          <w:rFonts w:hint="eastAsia" w:ascii="宋体" w:hAnsi="宋体"/>
          <w:b w:val="0"/>
          <w:bCs/>
          <w:sz w:val="24"/>
          <w:szCs w:val="21"/>
        </w:rPr>
        <w:t>（以</w:t>
      </w:r>
      <w:r>
        <w:rPr>
          <w:rFonts w:hint="eastAsia" w:ascii="宋体" w:hAnsi="宋体"/>
          <w:b w:val="0"/>
          <w:bCs/>
          <w:sz w:val="24"/>
          <w:szCs w:val="21"/>
          <w:lang w:val="en-US" w:eastAsia="zh-CN"/>
        </w:rPr>
        <w:t>文科类专业</w:t>
      </w:r>
      <w:r>
        <w:rPr>
          <w:rFonts w:hint="eastAsia" w:ascii="宋体" w:hAnsi="宋体"/>
          <w:b w:val="0"/>
          <w:bCs/>
          <w:sz w:val="24"/>
          <w:szCs w:val="21"/>
        </w:rPr>
        <w:t>举列）</w:t>
      </w:r>
    </w:p>
    <w:tbl>
      <w:tblPr>
        <w:tblStyle w:val="8"/>
        <w:tblW w:w="9759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802"/>
        <w:gridCol w:w="1223"/>
        <w:gridCol w:w="1079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5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9"/>
                <w:sz w:val="21"/>
                <w:szCs w:val="21"/>
                <w:lang w:val="en-US" w:eastAsia="zh-CN" w:bidi="ar"/>
              </w:rPr>
              <w:t>毕业要求（9条）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30" w:rightChars="-62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9"/>
                <w:sz w:val="21"/>
                <w:szCs w:val="21"/>
                <w:lang w:val="en-US" w:eastAsia="zh-CN" w:bidi="ar"/>
              </w:rPr>
              <w:t>指标点</w:t>
            </w:r>
            <w:r>
              <w:rPr>
                <w:rStyle w:val="19"/>
                <w:rFonts w:hint="eastAsia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19"/>
                <w:sz w:val="21"/>
                <w:szCs w:val="21"/>
                <w:lang w:val="en-US" w:eastAsia="zh-CN" w:bidi="ar"/>
              </w:rPr>
              <w:t>每条毕业要求</w:t>
            </w:r>
            <w:r>
              <w:rPr>
                <w:rStyle w:val="19"/>
                <w:rFonts w:hint="eastAsia"/>
                <w:sz w:val="21"/>
                <w:szCs w:val="21"/>
                <w:lang w:val="en-US" w:eastAsia="zh-CN" w:bidi="ar"/>
              </w:rPr>
              <w:t>对应</w:t>
            </w:r>
            <w:r>
              <w:rPr>
                <w:rStyle w:val="19"/>
                <w:rFonts w:hint="eastAsia"/>
                <w:color w:val="FF0000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9"/>
                <w:color w:val="FF0000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19"/>
                <w:rFonts w:hint="eastAsia"/>
                <w:color w:val="FF0000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19"/>
                <w:color w:val="FF0000"/>
                <w:sz w:val="21"/>
                <w:szCs w:val="21"/>
                <w:lang w:val="en-US" w:eastAsia="zh-CN" w:bidi="ar"/>
              </w:rPr>
              <w:t>指</w:t>
            </w:r>
            <w:r>
              <w:rPr>
                <w:rStyle w:val="19"/>
                <w:sz w:val="21"/>
                <w:szCs w:val="21"/>
                <w:lang w:val="en-US" w:eastAsia="zh-CN" w:bidi="ar"/>
              </w:rPr>
              <w:t>标点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9"/>
                <w:sz w:val="21"/>
                <w:szCs w:val="21"/>
                <w:lang w:val="en-US" w:eastAsia="zh-CN" w:bidi="ar"/>
              </w:rPr>
              <w:t>支撑课程</w:t>
            </w:r>
            <w:r>
              <w:rPr>
                <w:rStyle w:val="19"/>
                <w:rFonts w:hint="eastAsia"/>
                <w:sz w:val="21"/>
                <w:szCs w:val="21"/>
                <w:lang w:val="en-US" w:eastAsia="zh-CN" w:bidi="ar"/>
              </w:rPr>
              <w:t>/每个指标点对应</w:t>
            </w:r>
            <w:r>
              <w:rPr>
                <w:rStyle w:val="20"/>
                <w:sz w:val="21"/>
                <w:szCs w:val="21"/>
                <w:lang w:val="en-US" w:eastAsia="zh-CN" w:bidi="ar"/>
              </w:rPr>
              <w:t>3-</w:t>
            </w:r>
            <w:r>
              <w:rPr>
                <w:rStyle w:val="20"/>
                <w:rFonts w:hint="eastAsia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20"/>
                <w:sz w:val="21"/>
                <w:szCs w:val="21"/>
                <w:lang w:val="en-US" w:eastAsia="zh-CN" w:bidi="ar"/>
              </w:rPr>
              <w:t>门课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9"/>
                <w:sz w:val="21"/>
                <w:szCs w:val="21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人文素养</w:t>
            </w:r>
          </w:p>
        </w:tc>
        <w:tc>
          <w:tcPr>
            <w:tcW w:w="58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1.具有人文底蕴、科学精神、职业素养和社会责任感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，了解国情社情民情，践行社会主义核心价值观；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1.1指标点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3-</w:t>
            </w:r>
            <w:r>
              <w:rPr>
                <w:rStyle w:val="21"/>
                <w:rFonts w:hint="eastAsia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21"/>
                <w:sz w:val="21"/>
                <w:szCs w:val="21"/>
                <w:lang w:val="en-US" w:eastAsia="zh-CN" w:bidi="ar"/>
              </w:rPr>
              <w:t>门课</w:t>
            </w:r>
          </w:p>
        </w:tc>
        <w:tc>
          <w:tcPr>
            <w:tcW w:w="9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一门课对应</w:t>
            </w:r>
            <w:r>
              <w:rPr>
                <w:rStyle w:val="18"/>
                <w:rFonts w:eastAsia="宋体"/>
                <w:color w:val="FF0000"/>
                <w:sz w:val="21"/>
                <w:szCs w:val="21"/>
                <w:lang w:val="en-US" w:eastAsia="zh-CN" w:bidi="ar"/>
              </w:rPr>
              <w:t>3-</w:t>
            </w:r>
            <w:r>
              <w:rPr>
                <w:rStyle w:val="18"/>
                <w:rFonts w:hint="eastAsia"/>
                <w:color w:val="FF0000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17"/>
                <w:color w:val="FF0000"/>
                <w:sz w:val="21"/>
                <w:szCs w:val="21"/>
                <w:lang w:val="en-US" w:eastAsia="zh-CN" w:bidi="ar"/>
              </w:rPr>
              <w:t>个指标点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（项目课和毕业设计等除外）</w:t>
            </w:r>
            <w:r>
              <w:rPr>
                <w:rStyle w:val="18"/>
                <w:rFonts w:eastAsia="宋体"/>
                <w:sz w:val="21"/>
                <w:szCs w:val="21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（一般至少对一个指标点强支撑</w:t>
            </w:r>
            <w:r>
              <w:rPr>
                <w:rStyle w:val="18"/>
                <w:rFonts w:eastAsia="宋体"/>
                <w:sz w:val="21"/>
                <w:szCs w:val="21"/>
                <w:lang w:val="en-US" w:eastAsia="zh-CN" w:bidi="ar"/>
              </w:rPr>
              <w:t>H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58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1.2指标点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7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58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  <w:lang w:val="en-US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……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……</w:t>
            </w:r>
          </w:p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学科知识</w:t>
            </w:r>
          </w:p>
        </w:tc>
        <w:tc>
          <w:tcPr>
            <w:tcW w:w="5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2.</w:t>
            </w:r>
            <w:r>
              <w:rPr>
                <w:rStyle w:val="21"/>
                <w:sz w:val="21"/>
                <w:szCs w:val="21"/>
                <w:lang w:val="en-US" w:eastAsia="zh-CN" w:bidi="ar"/>
              </w:rPr>
              <w:t>具有扎实的基础知识和专业知识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，掌握必备的研究方法，了解本专业及相关领域最新动态和发展趋势；</w:t>
            </w:r>
            <w:r>
              <w:rPr>
                <w:rStyle w:val="17"/>
                <w:color w:val="FF0000"/>
                <w:sz w:val="18"/>
                <w:szCs w:val="18"/>
                <w:lang w:val="en-US" w:eastAsia="zh-CN" w:bidi="ar"/>
                <w14:textFill>
                  <w14:gradFill>
                    <w14:gsLst>
                      <w14:gs w14:pos="0">
                        <w14:srgbClr w14:val="7B32B2"/>
                      </w14:gs>
                      <w14:gs w14:pos="100000">
                        <w14:srgbClr w14:val="401A5D"/>
                      </w14:gs>
                    </w14:gsLst>
                    <w14:lin w14:scaled="0"/>
                  </w14:gradFill>
                </w14:textFill>
              </w:rPr>
              <w:t>（</w:t>
            </w:r>
            <w:r>
              <w:rPr>
                <w:rStyle w:val="17"/>
                <w:rFonts w:hint="eastAsia"/>
                <w:color w:val="FF0000"/>
                <w:sz w:val="18"/>
                <w:szCs w:val="18"/>
                <w:lang w:val="en-US" w:eastAsia="zh-CN" w:bidi="ar"/>
                <w14:textFill>
                  <w14:gradFill>
                    <w14:gsLst>
                      <w14:gs w14:pos="0">
                        <w14:srgbClr w14:val="7B32B2"/>
                      </w14:gs>
                      <w14:gs w14:pos="100000">
                        <w14:srgbClr w14:val="401A5D"/>
                      </w14:gs>
                    </w14:gsLst>
                    <w14:lin w14:scaled="0"/>
                  </w14:gradFill>
                </w14:textFill>
              </w:rPr>
              <w:t>技术能力</w:t>
            </w:r>
            <w:r>
              <w:rPr>
                <w:rStyle w:val="17"/>
                <w:color w:val="FF0000"/>
                <w:sz w:val="18"/>
                <w:szCs w:val="18"/>
                <w:lang w:val="en-US" w:eastAsia="zh-CN" w:bidi="ar"/>
                <w14:textFill>
                  <w14:gradFill>
                    <w14:gsLst>
                      <w14:gs w14:pos="0">
                        <w14:srgbClr w14:val="7B32B2"/>
                      </w14:gs>
                      <w14:gs w14:pos="100000">
                        <w14:srgbClr w14:val="401A5D"/>
                      </w14:gs>
                    </w14:gsLst>
                    <w14:lin w14:scaled="0"/>
                  </w14:gradFill>
                </w14:textFill>
              </w:rPr>
              <w:t>）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能力发展</w:t>
            </w:r>
          </w:p>
        </w:tc>
        <w:tc>
          <w:tcPr>
            <w:tcW w:w="5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3.具有批判性思维和创新能力。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能够发现、辨析、质疑、评价本专业及相关领域现象和问题，表达个人见解；</w:t>
            </w:r>
            <w:r>
              <w:rPr>
                <w:rStyle w:val="17"/>
                <w:rFonts w:hint="eastAsia"/>
                <w:color w:val="FF0000"/>
                <w:sz w:val="18"/>
                <w:szCs w:val="18"/>
                <w:lang w:val="en-US" w:eastAsia="zh-CN" w:bidi="ar"/>
                <w14:textFill>
                  <w14:gradFill>
                    <w14:gsLst>
                      <w14:gs w14:pos="0">
                        <w14:srgbClr w14:val="7B32B2"/>
                      </w14:gs>
                      <w14:gs w14:pos="100000">
                        <w14:srgbClr w14:val="401A5D"/>
                      </w14:gs>
                    </w14:gsLst>
                    <w14:lin w14:scaled="0"/>
                  </w14:gradFill>
                </w14:textFill>
              </w:rPr>
              <w:t>(技术能力)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5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4.具有解决复杂问题的能力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。能够对本专业领域复杂问题进行综合分析和研究，并提出相应对策或解决方案；</w:t>
            </w:r>
            <w:r>
              <w:rPr>
                <w:rStyle w:val="17"/>
                <w:rFonts w:hint="eastAsia"/>
                <w:color w:val="FF0000"/>
                <w:sz w:val="18"/>
                <w:szCs w:val="18"/>
                <w:lang w:val="en-US" w:eastAsia="zh-CN" w:bidi="ar"/>
                <w14:textFill>
                  <w14:gradFill>
                    <w14:gsLst>
                      <w14:gs w14:pos="0">
                        <w14:srgbClr w14:val="7B32B2"/>
                      </w14:gs>
                      <w14:gs w14:pos="100000">
                        <w14:srgbClr w14:val="401A5D"/>
                      </w14:gs>
                    </w14:gsLst>
                    <w14:lin w14:scaled="0"/>
                  </w14:gradFill>
                </w14:textFill>
              </w:rPr>
              <w:t>(技术能力)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5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5.具有信息技术应用能力。能够恰当应用现代信息技术手段和工具解决实际问题；</w:t>
            </w:r>
            <w:r>
              <w:rPr>
                <w:rStyle w:val="17"/>
                <w:rFonts w:hint="eastAsia"/>
                <w:color w:val="FF0000"/>
                <w:sz w:val="18"/>
                <w:szCs w:val="18"/>
                <w:lang w:val="en-US" w:eastAsia="zh-CN" w:bidi="ar"/>
                <w14:textFill>
                  <w14:gradFill>
                    <w14:gsLst>
                      <w14:gs w14:pos="0">
                        <w14:srgbClr w14:val="7B32B2"/>
                      </w14:gs>
                      <w14:gs w14:pos="100000">
                        <w14:srgbClr w14:val="401A5D"/>
                      </w14:gs>
                    </w14:gsLst>
                    <w14:lin w14:scaled="0"/>
                  </w14:gradFill>
                </w14:textFill>
              </w:rPr>
              <w:t>(技术能力)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5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6.具有较强的沟通表达能力。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能够通过口头和书面表达方式与同行、社会公众进行有效沟通；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5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7.具有良好的团队合作能力。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能够与团队成员和谐相处，协作共事，并作为成员或领导者在团队活动中发挥积极作用；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5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8.具有国际视野和国际理解能力。</w:t>
            </w:r>
            <w:r>
              <w:rPr>
                <w:rStyle w:val="19"/>
                <w:sz w:val="21"/>
                <w:szCs w:val="21"/>
                <w:lang w:val="en-US" w:eastAsia="zh-CN" w:bidi="ar"/>
              </w:rPr>
              <w:t>了解国际动态，关注全球性问题，理解和尊重世界不同文化的差异性和多样性。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学习发展</w:t>
            </w:r>
          </w:p>
        </w:tc>
        <w:tc>
          <w:tcPr>
            <w:tcW w:w="58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Style w:val="21"/>
                <w:sz w:val="21"/>
                <w:szCs w:val="21"/>
                <w:lang w:val="en-US" w:eastAsia="zh-CN" w:bidi="ar"/>
              </w:rPr>
              <w:t>9.具有终身学习意识和自我管理、自主学习能力，能够通过不断学习，适应社会和个人可持续发展。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sz w:val="21"/>
                <w:szCs w:val="21"/>
                <w:lang w:val="en-US" w:eastAsia="zh-CN" w:bidi="ar"/>
              </w:rPr>
              <w:t>同上</w:t>
            </w:r>
          </w:p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  <w:sectPr>
          <w:pgSz w:w="11906" w:h="16838"/>
          <w:pgMar w:top="1134" w:right="1417" w:bottom="1134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rPr>
          <w:rFonts w:hint="eastAsia"/>
          <w:highlight w:val="yellow"/>
        </w:rPr>
      </w:pPr>
    </w:p>
    <w:p>
      <w:r>
        <w:rPr>
          <w:rFonts w:hint="eastAsia"/>
          <w:highlight w:val="none"/>
        </w:rPr>
        <w:t>案例</w:t>
      </w:r>
      <w:r>
        <w:rPr>
          <w:rFonts w:hint="eastAsia"/>
          <w:highlight w:val="none"/>
          <w:lang w:eastAsia="zh-CN"/>
        </w:rPr>
        <w:t>：</w:t>
      </w:r>
      <w:r>
        <w:br w:type="textWrapping"/>
      </w:r>
    </w:p>
    <w:p>
      <w:pPr>
        <w:spacing w:before="117"/>
        <w:ind w:left="1820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pacing w:val="-2"/>
          <w:sz w:val="36"/>
          <w:szCs w:val="36"/>
        </w:rPr>
        <w:t>环</w:t>
      </w:r>
      <w:r>
        <w:rPr>
          <w:rFonts w:hint="eastAsia" w:ascii="黑体" w:hAnsi="黑体" w:eastAsia="黑体"/>
          <w:spacing w:val="-1"/>
          <w:sz w:val="36"/>
          <w:szCs w:val="36"/>
        </w:rPr>
        <w:t>境设计专业本科人才培养方案</w:t>
      </w:r>
      <w:r>
        <w:rPr>
          <w:rFonts w:hint="eastAsia" w:ascii="黑体" w:hAnsi="黑体" w:eastAsia="黑体"/>
          <w:spacing w:val="-1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spacing w:val="-1"/>
          <w:sz w:val="36"/>
          <w:szCs w:val="36"/>
          <w:lang w:val="en-US" w:eastAsia="zh-CN"/>
        </w:rPr>
        <w:t>某校</w:t>
      </w:r>
      <w:bookmarkStart w:id="4" w:name="_GoBack"/>
      <w:bookmarkEnd w:id="4"/>
      <w:r>
        <w:rPr>
          <w:rFonts w:hint="eastAsia" w:ascii="黑体" w:hAnsi="黑体" w:eastAsia="黑体"/>
          <w:spacing w:val="-1"/>
          <w:sz w:val="36"/>
          <w:szCs w:val="36"/>
          <w:lang w:eastAsia="zh-CN"/>
        </w:rPr>
        <w:t>）</w:t>
      </w:r>
    </w:p>
    <w:p>
      <w:pPr>
        <w:spacing w:line="331" w:lineRule="auto"/>
        <w:rPr>
          <w:rFonts w:ascii="Arial" w:hAnsi="Arial"/>
          <w:szCs w:val="21"/>
        </w:rPr>
      </w:pPr>
    </w:p>
    <w:p>
      <w:pPr>
        <w:spacing w:line="290" w:lineRule="auto"/>
      </w:pP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一、培养目标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本专业培养适应社会需求的德、智、体、美、劳全面发展，掌握系统的环境设计 专业理论知识进行专业创新实践设计，具备文化艺术修养与科学先进的设计理念， 有较好的专业素养、较高的审美能力和创新思维能力，有分析、处理、实施设计项目 的能力，并能结合运用学科专业、扩展知识解决复杂的设计问题，有较强团队合作意 识和交流沟通能力，具有一定国际视野，能胜任在环境设计相关企事业单位、院校 及研究机构从事室内设计、景观设计、环境施工与管理等类型的设计、教学、项目策划与经营管理等工作的高素质应用型人才。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学生毕业 5 年左右能力与素质发展预期：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1.具有良好的职业道德和社会责任感，能够在实际工程中体现出绿色环保设计 观和可持续发展观，掌握环境设计领域有关标准、规范和具备前沿的资讯与创新设计能力。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2.具备良好的道德品质与人文素养，具备扎实的专业素质，团队协作精神，良好的交流和环境设计工程管理能力。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3.具有开放的国际视野，能够适应国内外环境设计专业的变化，形成自主学习和终身学习的能力。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4.具有较好的专业拓展能力，能综合运用室内设计原理、装饰材料、施工工艺等 专业知识，解决环境设计中的复杂问题，并在实际工作中能更好的服务于社会的需求。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二、毕业要求</w:t>
      </w:r>
    </w:p>
    <w:p>
      <w:pPr>
        <w:spacing w:line="48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1.人文素养与艺术修养：具备人文素养与艺术修养，良好的思想道德素质、身心素质，理解社会主义核心价值观的内涵和意义。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1.1 具备良好的思想道德素质、身心素质，理解社会主义核心价值观。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1.2 具备系统的设计理论知识，能在环境设计专业中培养良好的艺术修 养，建立符合现代设计的审美观。</w:t>
      </w:r>
    </w:p>
    <w:p>
      <w:pPr>
        <w:spacing w:line="48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2.基本理论和专业知识：具有环境设计的基本理论和专业知识，具备空间、造型、结构、色彩和制图的表现能力。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2.1 具备环境设计专业造型基础所需的造型和结构的表现能力。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2.2 具备环境设计专业造型基础所需的色彩和环境的表现能力。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2.3 具备环境设计专业设计基础所需的制图能力和分析能力。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2.4 具备环境设计专业所需的空间组织、方案设计能力及专业知识</w:t>
      </w:r>
      <w:r>
        <w:rPr>
          <w:rFonts w:hint="eastAsia"/>
          <w:sz w:val="24"/>
        </w:rPr>
        <w:t>。</w:t>
      </w:r>
    </w:p>
    <w:p>
      <w:pPr>
        <w:spacing w:line="48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3.创新思维的观察力、判断力、思辨力：具备创新思维的观察力、判断力、思辨力，创意思维实践创新设计能力。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3.1 具备发现、辨别、质疑、评价本专业及相关领域现象和问题的能力</w:t>
      </w:r>
      <w:r>
        <w:rPr>
          <w:rFonts w:hint="eastAsia"/>
          <w:sz w:val="24"/>
        </w:rPr>
        <w:t>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3.2 运用创意思维实现设计方案的创新。</w:t>
      </w:r>
    </w:p>
    <w:p>
      <w:pPr>
        <w:spacing w:line="48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4.具备较强的专业技能解决复杂的设计问题：具备综合分析与研究、软件应用及设计实施的综合设计应用能力及解决复杂问题的能力。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4.1 具备复杂设计项目的综合分析与研究能力。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4.2 具备解决复杂设计项目所需的软件应用能力。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4.3 具备解决复杂设计项目所需的方案设计及实施能力。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5.信息技术应用能力：具备信息技术应用能力，能运用现代技术手段，实现信息的有效获取并系统分析、归纳，应用于解决实际问题；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5.1 运用现代技术手段，实现信息的有效获取。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5.2  对设计项目的相关信息系统分析、归纳，应用于解决实际问题。</w:t>
      </w:r>
    </w:p>
    <w:p>
      <w:pPr>
        <w:spacing w:line="48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6.具有较强的沟通表达及协作能力：具备个体的优势与团队协作意识，形成良 好的合作环境，勇于承担相应的职责，能够进行与工程项目相关的组织、协调、合作和有效沟通的能力。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6.1 能够对设计问题进行有效沟通和交流并能撰写报告和设计文稿。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6.2 能够在团队合作中承担相应的职责，能够主持、或配合团队，完成相 应的设计。</w:t>
      </w:r>
    </w:p>
    <w:p>
      <w:pPr>
        <w:spacing w:line="48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7.具有较强的专业实践与服务意识：具有较强的创新专业实践、服务意识，遵守且执行行业规范并完成相关设计任务的能力。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7.1 具有社会责任感、能够在工程实践中掌握业务分类及工作程序，履行 设计师职责。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7.2 能够在工程实践中强化服务意识，遵守且执行行业规范并完成相关设计任务的能力。</w:t>
      </w:r>
    </w:p>
    <w:p>
      <w:pPr>
        <w:spacing w:line="48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8. 具有国际视野和前沿资讯获取能力：具有拓宽的视野及创新与竞争意识，了解前沿的资讯与行业发展趋势。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8.1 具备国际视野的高度、尊重不同文化的广度。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8.2 了解本专业及相关领域最新动态和发展趋势，具备先进的科学设计理 念。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8.3 积极参与国内、国际性的设计合作与竞赛。</w:t>
      </w:r>
    </w:p>
    <w:p>
      <w:pPr>
        <w:spacing w:line="48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9. 具有自主学习与终身学习的能力：具有独立思考、探究体验、自主学习与终身学习意识，能适应社会发展，制定职业规划，实现自我提升自我管理。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9.1 具有自主学习的能力，能够通过 有效手段，掌握自主学习的方法，不 断学习并适应社会发展</w:t>
      </w:r>
      <w:r>
        <w:rPr>
          <w:rFonts w:hint="eastAsia"/>
          <w:sz w:val="24"/>
        </w:rPr>
        <w:t>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sz w:val="24"/>
        </w:rPr>
        <w:t>9.2 具有终身学习的意识，制定职业 规划，实现自我管理。</w:t>
      </w:r>
    </w:p>
    <w:p>
      <w:pPr>
        <w:spacing w:line="480" w:lineRule="exact"/>
        <w:ind w:firstLine="480" w:firstLineChars="200"/>
        <w:rPr>
          <w:sz w:val="24"/>
        </w:rPr>
      </w:pPr>
    </w:p>
    <w:p>
      <w:pPr>
        <w:spacing w:line="480" w:lineRule="exact"/>
        <w:ind w:firstLine="480" w:firstLineChars="200"/>
        <w:rPr>
          <w:rFonts w:asciiTheme="minorEastAsia" w:hAnsiTheme="minorEastAsia" w:eastAsiaTheme="minorEastAsia"/>
          <w:sz w:val="24"/>
        </w:rPr>
      </w:pPr>
    </w:p>
    <w:sectPr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D90B2A"/>
    <w:multiLevelType w:val="singleLevel"/>
    <w:tmpl w:val="48D90B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NmU5ZDZkYmZmMjAxNGNjZWI1ODY2ZjQzYWI5YWMifQ=="/>
  </w:docVars>
  <w:rsids>
    <w:rsidRoot w:val="001459AD"/>
    <w:rsid w:val="00042A05"/>
    <w:rsid w:val="001459AD"/>
    <w:rsid w:val="00155609"/>
    <w:rsid w:val="002138F8"/>
    <w:rsid w:val="002E296B"/>
    <w:rsid w:val="00430737"/>
    <w:rsid w:val="0045547F"/>
    <w:rsid w:val="0046158C"/>
    <w:rsid w:val="004D34A5"/>
    <w:rsid w:val="005F3883"/>
    <w:rsid w:val="00636F8A"/>
    <w:rsid w:val="00643639"/>
    <w:rsid w:val="006A0B1A"/>
    <w:rsid w:val="00700442"/>
    <w:rsid w:val="00814CEF"/>
    <w:rsid w:val="008A006F"/>
    <w:rsid w:val="009116A8"/>
    <w:rsid w:val="009225C0"/>
    <w:rsid w:val="00A25C40"/>
    <w:rsid w:val="00A7594F"/>
    <w:rsid w:val="00B02ABF"/>
    <w:rsid w:val="00B12688"/>
    <w:rsid w:val="00B36D31"/>
    <w:rsid w:val="00B408B9"/>
    <w:rsid w:val="00CA2F88"/>
    <w:rsid w:val="00D47038"/>
    <w:rsid w:val="00DA0A4E"/>
    <w:rsid w:val="00FC0FD5"/>
    <w:rsid w:val="00FD6EB5"/>
    <w:rsid w:val="06F502AA"/>
    <w:rsid w:val="07D02379"/>
    <w:rsid w:val="099F5C8C"/>
    <w:rsid w:val="0A5F09EB"/>
    <w:rsid w:val="14E153AA"/>
    <w:rsid w:val="23C53CDF"/>
    <w:rsid w:val="38193594"/>
    <w:rsid w:val="3F1B7FD5"/>
    <w:rsid w:val="44F26048"/>
    <w:rsid w:val="484F01CC"/>
    <w:rsid w:val="4FD860C4"/>
    <w:rsid w:val="57CC0846"/>
    <w:rsid w:val="608755B1"/>
    <w:rsid w:val="797951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uiPriority w:val="99"/>
    <w:rPr>
      <w:sz w:val="18"/>
      <w:szCs w:val="18"/>
    </w:rPr>
  </w:style>
  <w:style w:type="character" w:customStyle="1" w:styleId="14">
    <w:name w:val="批注文字 Char"/>
    <w:basedOn w:val="10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批注主题 Char"/>
    <w:basedOn w:val="14"/>
    <w:link w:val="7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6">
    <w:name w:val="批注框文本 Char"/>
    <w:basedOn w:val="10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5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0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31"/>
    <w:basedOn w:val="10"/>
    <w:qFormat/>
    <w:uiPriority w:val="0"/>
    <w:rPr>
      <w:rFonts w:hint="eastAsia" w:ascii="宋体" w:hAnsi="宋体" w:eastAsia="宋体" w:cs="宋体"/>
      <w:color w:val="C00000"/>
      <w:sz w:val="21"/>
      <w:szCs w:val="21"/>
      <w:u w:val="none"/>
    </w:rPr>
  </w:style>
  <w:style w:type="character" w:customStyle="1" w:styleId="22">
    <w:name w:val="font41"/>
    <w:basedOn w:val="10"/>
    <w:qFormat/>
    <w:uiPriority w:val="0"/>
    <w:rPr>
      <w:rFonts w:hint="default" w:ascii="Calibri" w:hAnsi="Calibri" w:cs="Calibri"/>
      <w:color w:val="C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4706</Words>
  <Characters>4873</Characters>
  <Lines>32</Lines>
  <Paragraphs>9</Paragraphs>
  <TotalTime>19</TotalTime>
  <ScaleCrop>false</ScaleCrop>
  <LinksUpToDate>false</LinksUpToDate>
  <CharactersWithSpaces>4937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2023-05-31T00:16:00Z</dcterms:created>
  <dc:creator>Administrator</dc:creator>
  <cp:lastModifiedBy>黄运平</cp:lastModifiedBy>
  <dcterms:modified xsi:type="dcterms:W3CDTF">2023-11-15T06:50:54Z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42492C01D8AA4465B6005BFC068AB189_13</vt:lpwstr>
  </property>
</Properties>
</file>